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B7F" w:rsidRPr="00266CD3" w:rsidRDefault="00266CD3" w:rsidP="00D37B7F">
      <w:pPr>
        <w:jc w:val="center"/>
        <w:rPr>
          <w:b/>
          <w:sz w:val="24"/>
        </w:rPr>
      </w:pPr>
      <w:r>
        <w:rPr>
          <w:b/>
          <w:sz w:val="24"/>
        </w:rPr>
        <w:t>How to Keep Biblical Sorrow from Slipping into Sinful Complaining</w:t>
      </w:r>
    </w:p>
    <w:p w:rsidR="00D37B7F" w:rsidRPr="004A6B53" w:rsidRDefault="00D37B7F" w:rsidP="00D37B7F">
      <w:pPr>
        <w:jc w:val="center"/>
        <w:rPr>
          <w:i/>
          <w:szCs w:val="20"/>
        </w:rPr>
      </w:pPr>
      <w:r w:rsidRPr="004A6B53">
        <w:rPr>
          <w:i/>
          <w:szCs w:val="20"/>
        </w:rPr>
        <w:t>Grace Fellows</w:t>
      </w:r>
      <w:r w:rsidR="008D418C">
        <w:rPr>
          <w:i/>
          <w:szCs w:val="20"/>
        </w:rPr>
        <w:t>hip Church, Pastor Brad Bigney</w:t>
      </w:r>
    </w:p>
    <w:p w:rsidR="008D418C" w:rsidRDefault="008D418C" w:rsidP="00D37B7F">
      <w:pPr>
        <w:rPr>
          <w:b/>
          <w:sz w:val="24"/>
        </w:rPr>
      </w:pPr>
    </w:p>
    <w:p w:rsidR="00D37B7F" w:rsidRPr="00D12879" w:rsidRDefault="00D37B7F" w:rsidP="0004164B">
      <w:pPr>
        <w:jc w:val="both"/>
        <w:rPr>
          <w:b/>
          <w:sz w:val="24"/>
        </w:rPr>
      </w:pPr>
      <w:r w:rsidRPr="00D12879">
        <w:rPr>
          <w:b/>
          <w:sz w:val="24"/>
        </w:rPr>
        <w:t xml:space="preserve">Approach – </w:t>
      </w:r>
    </w:p>
    <w:p w:rsidR="00D37B7F" w:rsidRDefault="00D37B7F" w:rsidP="0004164B">
      <w:pPr>
        <w:jc w:val="both"/>
        <w:rPr>
          <w:b/>
        </w:rPr>
      </w:pPr>
    </w:p>
    <w:p w:rsidR="00BC5B95" w:rsidRDefault="00BC5B95" w:rsidP="00D54EF7">
      <w:pPr>
        <w:pStyle w:val="ListParagraph"/>
        <w:numPr>
          <w:ilvl w:val="0"/>
          <w:numId w:val="47"/>
        </w:numPr>
        <w:ind w:left="360"/>
        <w:jc w:val="both"/>
        <w:rPr>
          <w:sz w:val="24"/>
        </w:rPr>
      </w:pPr>
      <w:r>
        <w:rPr>
          <w:sz w:val="24"/>
        </w:rPr>
        <w:t>What’s the difference between sinful COMPLAINING and LAMENTING or expressing SORROW over suffering?</w:t>
      </w:r>
    </w:p>
    <w:p w:rsidR="00A8529B" w:rsidRDefault="00A8529B" w:rsidP="00D54EF7">
      <w:pPr>
        <w:pStyle w:val="ListParagraph"/>
        <w:ind w:left="360"/>
        <w:jc w:val="both"/>
        <w:rPr>
          <w:sz w:val="24"/>
        </w:rPr>
      </w:pPr>
    </w:p>
    <w:p w:rsidR="00A8529B" w:rsidRDefault="00A8529B" w:rsidP="00D54EF7">
      <w:pPr>
        <w:ind w:left="360"/>
        <w:jc w:val="both"/>
        <w:rPr>
          <w:sz w:val="24"/>
        </w:rPr>
      </w:pPr>
      <w:r w:rsidRPr="00A8529B">
        <w:rPr>
          <w:sz w:val="24"/>
        </w:rPr>
        <w:t xml:space="preserve">And even after you </w:t>
      </w:r>
      <w:r w:rsidR="005E345D">
        <w:rPr>
          <w:sz w:val="24"/>
        </w:rPr>
        <w:t>discern</w:t>
      </w:r>
      <w:r w:rsidRPr="00A8529B">
        <w:rPr>
          <w:sz w:val="24"/>
        </w:rPr>
        <w:t xml:space="preserve"> where they may be </w:t>
      </w:r>
      <w:r w:rsidR="005E345D">
        <w:rPr>
          <w:sz w:val="24"/>
        </w:rPr>
        <w:t>guilty</w:t>
      </w:r>
      <w:bookmarkStart w:id="0" w:name="_GoBack"/>
      <w:bookmarkEnd w:id="0"/>
      <w:r w:rsidRPr="00A8529B">
        <w:rPr>
          <w:sz w:val="24"/>
        </w:rPr>
        <w:t xml:space="preserve"> of sinful complaining… </w:t>
      </w:r>
    </w:p>
    <w:p w:rsidR="00A8529B" w:rsidRDefault="00A8529B" w:rsidP="00D54EF7">
      <w:pPr>
        <w:ind w:left="360"/>
        <w:jc w:val="both"/>
        <w:rPr>
          <w:sz w:val="24"/>
        </w:rPr>
      </w:pPr>
    </w:p>
    <w:p w:rsidR="00A8529B" w:rsidRPr="00D54EF7" w:rsidRDefault="00A8529B" w:rsidP="00D54EF7">
      <w:pPr>
        <w:pStyle w:val="ListParagraph"/>
        <w:numPr>
          <w:ilvl w:val="0"/>
          <w:numId w:val="47"/>
        </w:numPr>
        <w:ind w:left="360"/>
        <w:jc w:val="both"/>
        <w:rPr>
          <w:sz w:val="24"/>
        </w:rPr>
      </w:pPr>
      <w:r>
        <w:rPr>
          <w:sz w:val="24"/>
        </w:rPr>
        <w:t>How would you help them… and where would you begin to work?</w:t>
      </w:r>
    </w:p>
    <w:p w:rsidR="00AD6090" w:rsidRDefault="00AD6090" w:rsidP="0004164B">
      <w:pPr>
        <w:ind w:left="720"/>
        <w:jc w:val="both"/>
        <w:rPr>
          <w:sz w:val="24"/>
        </w:rPr>
      </w:pPr>
    </w:p>
    <w:p w:rsidR="004905AB" w:rsidRDefault="004905AB" w:rsidP="00D54EF7">
      <w:pPr>
        <w:pStyle w:val="ListParagraph"/>
        <w:numPr>
          <w:ilvl w:val="0"/>
          <w:numId w:val="48"/>
        </w:numPr>
        <w:ind w:left="360"/>
        <w:jc w:val="both"/>
        <w:rPr>
          <w:b/>
          <w:sz w:val="24"/>
        </w:rPr>
      </w:pPr>
      <w:proofErr w:type="gramStart"/>
      <w:r>
        <w:rPr>
          <w:b/>
          <w:sz w:val="24"/>
        </w:rPr>
        <w:t>So</w:t>
      </w:r>
      <w:proofErr w:type="gramEnd"/>
      <w:r>
        <w:rPr>
          <w:b/>
          <w:sz w:val="24"/>
        </w:rPr>
        <w:t xml:space="preserve"> What Does the </w:t>
      </w:r>
      <w:r w:rsidRPr="004905AB">
        <w:rPr>
          <w:b/>
          <w:sz w:val="24"/>
          <w:u w:val="single"/>
        </w:rPr>
        <w:t xml:space="preserve">Heart </w:t>
      </w:r>
      <w:r>
        <w:rPr>
          <w:b/>
          <w:sz w:val="24"/>
        </w:rPr>
        <w:t>of a Sinful Complainer Look Like?</w:t>
      </w:r>
    </w:p>
    <w:p w:rsidR="004905AB" w:rsidRDefault="004905AB" w:rsidP="004905AB">
      <w:pPr>
        <w:pStyle w:val="ListParagraph"/>
        <w:ind w:left="1080"/>
        <w:jc w:val="both"/>
        <w:rPr>
          <w:b/>
          <w:sz w:val="24"/>
        </w:rPr>
      </w:pPr>
    </w:p>
    <w:p w:rsidR="00AD6090" w:rsidRPr="005423E9" w:rsidRDefault="00086F14" w:rsidP="00D54EF7">
      <w:pPr>
        <w:pStyle w:val="ListParagraph"/>
        <w:numPr>
          <w:ilvl w:val="0"/>
          <w:numId w:val="49"/>
        </w:numPr>
        <w:ind w:left="720"/>
        <w:jc w:val="both"/>
        <w:rPr>
          <w:b/>
          <w:sz w:val="24"/>
        </w:rPr>
      </w:pPr>
      <w:r>
        <w:rPr>
          <w:b/>
          <w:sz w:val="24"/>
        </w:rPr>
        <w:t xml:space="preserve">Sinful </w:t>
      </w:r>
      <w:r w:rsidR="00AD6090" w:rsidRPr="005423E9">
        <w:rPr>
          <w:b/>
          <w:sz w:val="24"/>
        </w:rPr>
        <w:t xml:space="preserve">Complainers Have </w:t>
      </w:r>
      <w:r w:rsidR="00AD6090" w:rsidRPr="005423E9">
        <w:rPr>
          <w:b/>
          <w:sz w:val="24"/>
          <w:u w:val="single"/>
        </w:rPr>
        <w:t>Soured</w:t>
      </w:r>
      <w:r w:rsidR="00AD6090" w:rsidRPr="005423E9">
        <w:rPr>
          <w:b/>
          <w:sz w:val="24"/>
        </w:rPr>
        <w:t xml:space="preserve"> and Slipped into the </w:t>
      </w:r>
      <w:r w:rsidR="00AD6090" w:rsidRPr="005423E9">
        <w:rPr>
          <w:b/>
          <w:sz w:val="24"/>
          <w:u w:val="single"/>
        </w:rPr>
        <w:t xml:space="preserve">Wrong </w:t>
      </w:r>
      <w:r w:rsidR="00AD6090" w:rsidRPr="005423E9">
        <w:rPr>
          <w:b/>
          <w:sz w:val="24"/>
        </w:rPr>
        <w:t>Kind of Sorrow</w:t>
      </w:r>
    </w:p>
    <w:p w:rsidR="00AD6090" w:rsidRDefault="00AD6090" w:rsidP="0004164B">
      <w:pPr>
        <w:pStyle w:val="ListParagraph"/>
        <w:ind w:left="1440"/>
        <w:jc w:val="both"/>
        <w:rPr>
          <w:b/>
          <w:sz w:val="24"/>
        </w:rPr>
      </w:pPr>
    </w:p>
    <w:p w:rsidR="00AD6090" w:rsidRPr="00412158" w:rsidRDefault="00AD6090" w:rsidP="00D54EF7">
      <w:pPr>
        <w:pStyle w:val="ListParagraph"/>
        <w:jc w:val="both"/>
        <w:rPr>
          <w:sz w:val="24"/>
        </w:rPr>
      </w:pPr>
      <w:r w:rsidRPr="00412158">
        <w:rPr>
          <w:sz w:val="24"/>
        </w:rPr>
        <w:t>You see… in most cases the sinful complainer is a Christian who’s become careless… and has allowed a broken sorrowful heart to turn into a bitter demanding heart – and there’s a big difference!  God doesn’t see the two the same.  Not at all.</w:t>
      </w:r>
    </w:p>
    <w:p w:rsidR="00AD6090" w:rsidRDefault="00AD6090" w:rsidP="00D54EF7">
      <w:pPr>
        <w:pStyle w:val="ListParagraph"/>
        <w:jc w:val="both"/>
        <w:rPr>
          <w:b/>
          <w:sz w:val="24"/>
        </w:rPr>
      </w:pPr>
    </w:p>
    <w:p w:rsidR="00FB7E95" w:rsidRDefault="00AD6090" w:rsidP="00D54EF7">
      <w:pPr>
        <w:pStyle w:val="ListParagraph"/>
        <w:jc w:val="both"/>
        <w:rPr>
          <w:sz w:val="24"/>
        </w:rPr>
      </w:pPr>
      <w:r>
        <w:rPr>
          <w:sz w:val="24"/>
        </w:rPr>
        <w:t xml:space="preserve">That’s why you can see two people who both claim to know Christ… in the exact same difficult circumstances but with countenances that look radically different.  </w:t>
      </w:r>
    </w:p>
    <w:p w:rsidR="00AD6090" w:rsidRDefault="00AD6090" w:rsidP="0004164B">
      <w:pPr>
        <w:jc w:val="both"/>
        <w:rPr>
          <w:sz w:val="24"/>
        </w:rPr>
      </w:pPr>
    </w:p>
    <w:p w:rsidR="005423E9" w:rsidRPr="005423E9" w:rsidRDefault="00086F14" w:rsidP="00D54EF7">
      <w:pPr>
        <w:pStyle w:val="ListParagraph"/>
        <w:numPr>
          <w:ilvl w:val="0"/>
          <w:numId w:val="49"/>
        </w:numPr>
        <w:ind w:left="720"/>
        <w:jc w:val="both"/>
        <w:rPr>
          <w:b/>
          <w:sz w:val="24"/>
        </w:rPr>
      </w:pPr>
      <w:r>
        <w:rPr>
          <w:b/>
          <w:sz w:val="24"/>
        </w:rPr>
        <w:t xml:space="preserve">Sinful </w:t>
      </w:r>
      <w:r w:rsidR="002D2B1D">
        <w:rPr>
          <w:b/>
          <w:sz w:val="24"/>
        </w:rPr>
        <w:t xml:space="preserve">Complainers Need to Guard </w:t>
      </w:r>
      <w:r w:rsidR="002D2B1D">
        <w:rPr>
          <w:b/>
          <w:sz w:val="24"/>
          <w:u w:val="single"/>
        </w:rPr>
        <w:t>Where</w:t>
      </w:r>
      <w:r w:rsidR="002D2B1D">
        <w:rPr>
          <w:b/>
          <w:sz w:val="24"/>
        </w:rPr>
        <w:t xml:space="preserve"> </w:t>
      </w:r>
      <w:r>
        <w:rPr>
          <w:b/>
          <w:sz w:val="24"/>
        </w:rPr>
        <w:t>&amp;</w:t>
      </w:r>
      <w:r w:rsidR="002D2B1D">
        <w:rPr>
          <w:b/>
          <w:sz w:val="24"/>
        </w:rPr>
        <w:t xml:space="preserve"> to </w:t>
      </w:r>
      <w:r w:rsidR="002D2B1D">
        <w:rPr>
          <w:b/>
          <w:sz w:val="24"/>
          <w:u w:val="single"/>
        </w:rPr>
        <w:t>Whom</w:t>
      </w:r>
      <w:r w:rsidR="002D2B1D">
        <w:rPr>
          <w:b/>
          <w:sz w:val="24"/>
        </w:rPr>
        <w:t xml:space="preserve"> They Voice Their Complaints</w:t>
      </w:r>
    </w:p>
    <w:p w:rsidR="005423E9" w:rsidRDefault="005423E9" w:rsidP="0004164B">
      <w:pPr>
        <w:jc w:val="both"/>
        <w:rPr>
          <w:sz w:val="24"/>
        </w:rPr>
      </w:pPr>
    </w:p>
    <w:p w:rsidR="00AD6090" w:rsidRDefault="00A14D3E" w:rsidP="00D54EF7">
      <w:pPr>
        <w:ind w:left="720"/>
        <w:jc w:val="both"/>
        <w:rPr>
          <w:sz w:val="24"/>
        </w:rPr>
      </w:pPr>
      <w:r>
        <w:rPr>
          <w:sz w:val="24"/>
        </w:rPr>
        <w:t>T</w:t>
      </w:r>
      <w:r w:rsidR="00AD6090">
        <w:rPr>
          <w:sz w:val="24"/>
        </w:rPr>
        <w:t xml:space="preserve">he book of Psalms is not just a song book of joyful celebration songs… it’s also got some songs in the minor key… and they’re sprinkled generously throughout all the other Psalms of festive celebration. It’s a mixture back and forth of sweet and sour. </w:t>
      </w:r>
    </w:p>
    <w:p w:rsidR="00AD6090" w:rsidRDefault="00AD6090" w:rsidP="00D54EF7">
      <w:pPr>
        <w:ind w:left="720"/>
        <w:jc w:val="both"/>
        <w:rPr>
          <w:sz w:val="24"/>
        </w:rPr>
      </w:pPr>
    </w:p>
    <w:p w:rsidR="00AD6090" w:rsidRDefault="00A14D3E" w:rsidP="00D54EF7">
      <w:pPr>
        <w:ind w:left="720"/>
        <w:jc w:val="both"/>
        <w:rPr>
          <w:sz w:val="24"/>
        </w:rPr>
      </w:pPr>
      <w:r w:rsidRPr="00A14D3E">
        <w:rPr>
          <w:sz w:val="24"/>
        </w:rPr>
        <w:t>O</w:t>
      </w:r>
      <w:r w:rsidR="00AD6090" w:rsidRPr="00A14D3E">
        <w:rPr>
          <w:sz w:val="24"/>
        </w:rPr>
        <w:t>f the 150 Psalms in the Bible</w:t>
      </w:r>
      <w:r w:rsidRPr="00A14D3E">
        <w:rPr>
          <w:sz w:val="24"/>
        </w:rPr>
        <w:t>,</w:t>
      </w:r>
      <w:r w:rsidR="00AD6090" w:rsidRPr="00A14D3E">
        <w:rPr>
          <w:sz w:val="24"/>
        </w:rPr>
        <w:t xml:space="preserve"> 53 of them would be considered Psalms of lamentation!  That’s 1/3 of the Psalms… 1 out of every 3 is a Psalm of lamentation… rather than celebration.  </w:t>
      </w:r>
    </w:p>
    <w:p w:rsidR="00AD6090" w:rsidRPr="0090216B" w:rsidRDefault="00AD6090" w:rsidP="00D54EF7">
      <w:pPr>
        <w:widowControl/>
        <w:autoSpaceDE/>
        <w:autoSpaceDN/>
        <w:adjustRightInd/>
        <w:spacing w:before="120"/>
        <w:ind w:left="720"/>
        <w:jc w:val="both"/>
        <w:rPr>
          <w:sz w:val="16"/>
          <w:szCs w:val="16"/>
        </w:rPr>
      </w:pPr>
      <w:r w:rsidRPr="0090216B">
        <w:rPr>
          <w:rFonts w:ascii="Arial" w:hAnsi="Arial" w:cs="Arial"/>
          <w:b/>
          <w:bCs/>
          <w:sz w:val="16"/>
          <w:szCs w:val="16"/>
        </w:rPr>
        <w:t xml:space="preserve">Personal Lament: </w:t>
      </w:r>
      <w:r w:rsidRPr="0090216B">
        <w:rPr>
          <w:rFonts w:ascii="Arial" w:hAnsi="Arial" w:cs="Arial"/>
          <w:sz w:val="16"/>
          <w:szCs w:val="16"/>
        </w:rPr>
        <w:t xml:space="preserve">Psalms 3, 4, 5, 7, 9-10, 13, 14, 17, 22, 25, 26, 27, 28, 31, 36, 39, 40:12-17, 41, 42-43, 52, 53, 54, 55, 56, 57, 59, 61, 64, 69, 70, 71, 77, 86, 89, 120, 139, 141, 142 </w:t>
      </w:r>
    </w:p>
    <w:p w:rsidR="00AD6090" w:rsidRDefault="00AD6090" w:rsidP="00D54EF7">
      <w:pPr>
        <w:widowControl/>
        <w:autoSpaceDE/>
        <w:autoSpaceDN/>
        <w:adjustRightInd/>
        <w:spacing w:before="120"/>
        <w:ind w:left="720"/>
        <w:jc w:val="both"/>
        <w:rPr>
          <w:rFonts w:ascii="Arial" w:hAnsi="Arial" w:cs="Arial"/>
          <w:sz w:val="16"/>
          <w:szCs w:val="16"/>
        </w:rPr>
      </w:pPr>
      <w:r w:rsidRPr="0090216B">
        <w:rPr>
          <w:rFonts w:ascii="Arial" w:hAnsi="Arial" w:cs="Arial"/>
          <w:b/>
          <w:bCs/>
          <w:sz w:val="16"/>
          <w:szCs w:val="16"/>
        </w:rPr>
        <w:t>Corporate Lament</w:t>
      </w:r>
      <w:r w:rsidRPr="0090216B">
        <w:rPr>
          <w:sz w:val="16"/>
          <w:szCs w:val="16"/>
        </w:rPr>
        <w:t xml:space="preserve">: </w:t>
      </w:r>
      <w:r w:rsidRPr="0090216B">
        <w:rPr>
          <w:rFonts w:ascii="Arial" w:hAnsi="Arial" w:cs="Arial"/>
          <w:sz w:val="16"/>
          <w:szCs w:val="16"/>
        </w:rPr>
        <w:t xml:space="preserve">Psalms 12, 44, 60, 74, 79, 80, 83, 85, 90, 94, 123, 126, 129 </w:t>
      </w:r>
    </w:p>
    <w:p w:rsidR="00AD6090" w:rsidRDefault="00AD6090" w:rsidP="00D54EF7">
      <w:pPr>
        <w:ind w:left="720"/>
        <w:jc w:val="both"/>
        <w:rPr>
          <w:sz w:val="24"/>
        </w:rPr>
      </w:pPr>
    </w:p>
    <w:p w:rsidR="00AD6090" w:rsidRPr="00F70D21" w:rsidRDefault="00095952" w:rsidP="00F70D21">
      <w:pPr>
        <w:pStyle w:val="ListParagraph"/>
        <w:numPr>
          <w:ilvl w:val="0"/>
          <w:numId w:val="39"/>
        </w:numPr>
        <w:jc w:val="both"/>
        <w:rPr>
          <w:sz w:val="24"/>
        </w:rPr>
      </w:pPr>
      <w:proofErr w:type="gramStart"/>
      <w:r w:rsidRPr="00F70D21">
        <w:rPr>
          <w:sz w:val="24"/>
        </w:rPr>
        <w:t>So</w:t>
      </w:r>
      <w:proofErr w:type="gramEnd"/>
      <w:r w:rsidRPr="00F70D21">
        <w:rPr>
          <w:sz w:val="24"/>
        </w:rPr>
        <w:t xml:space="preserve"> what does it mean to LAMENT or complain in a biblical way?</w:t>
      </w:r>
    </w:p>
    <w:p w:rsidR="00AD6090" w:rsidRDefault="00AD6090" w:rsidP="0004164B">
      <w:pPr>
        <w:pStyle w:val="ListParagraph"/>
        <w:jc w:val="both"/>
        <w:rPr>
          <w:sz w:val="24"/>
        </w:rPr>
      </w:pPr>
    </w:p>
    <w:p w:rsidR="002062C4" w:rsidRDefault="00AD6090" w:rsidP="00D54EF7">
      <w:pPr>
        <w:ind w:left="720"/>
        <w:jc w:val="both"/>
        <w:rPr>
          <w:sz w:val="24"/>
        </w:rPr>
      </w:pPr>
      <w:r>
        <w:rPr>
          <w:sz w:val="24"/>
        </w:rPr>
        <w:t xml:space="preserve">To </w:t>
      </w:r>
      <w:r w:rsidR="00F70D21">
        <w:rPr>
          <w:sz w:val="24"/>
        </w:rPr>
        <w:t xml:space="preserve">LAMENT is to </w:t>
      </w:r>
      <w:r>
        <w:rPr>
          <w:sz w:val="24"/>
        </w:rPr>
        <w:t xml:space="preserve">complain (1) in </w:t>
      </w:r>
      <w:r w:rsidRPr="00FB7E95">
        <w:rPr>
          <w:b/>
          <w:sz w:val="24"/>
          <w:u w:val="single"/>
        </w:rPr>
        <w:t>faith</w:t>
      </w:r>
      <w:r>
        <w:rPr>
          <w:sz w:val="24"/>
        </w:rPr>
        <w:t xml:space="preserve"> (2) to </w:t>
      </w:r>
      <w:r w:rsidRPr="00FB7E95">
        <w:rPr>
          <w:b/>
          <w:sz w:val="24"/>
          <w:u w:val="single"/>
        </w:rPr>
        <w:t>God</w:t>
      </w:r>
      <w:r>
        <w:rPr>
          <w:sz w:val="24"/>
        </w:rPr>
        <w:t xml:space="preserve"> (3) about the calamities He </w:t>
      </w:r>
      <w:r w:rsidRPr="00FB7E95">
        <w:rPr>
          <w:b/>
          <w:sz w:val="24"/>
          <w:u w:val="single"/>
        </w:rPr>
        <w:t>sends</w:t>
      </w:r>
      <w:r>
        <w:rPr>
          <w:sz w:val="24"/>
        </w:rPr>
        <w:t xml:space="preserve"> into our lives.  </w:t>
      </w:r>
    </w:p>
    <w:p w:rsidR="002062C4" w:rsidRDefault="002062C4" w:rsidP="00D54EF7">
      <w:pPr>
        <w:ind w:left="720"/>
        <w:jc w:val="both"/>
        <w:rPr>
          <w:sz w:val="24"/>
        </w:rPr>
      </w:pPr>
    </w:p>
    <w:p w:rsidR="00AD6090" w:rsidRPr="0070571C" w:rsidRDefault="00AD6090" w:rsidP="00D54EF7">
      <w:pPr>
        <w:ind w:left="720"/>
        <w:jc w:val="both"/>
        <w:rPr>
          <w:sz w:val="24"/>
        </w:rPr>
      </w:pPr>
      <w:r>
        <w:rPr>
          <w:sz w:val="24"/>
        </w:rPr>
        <w:t>Job did it… Jeremiah did it… Habakkuk did it… and the sweet Psalmist of Israel – David himself did it.</w:t>
      </w:r>
    </w:p>
    <w:p w:rsidR="00144B36" w:rsidRDefault="00144B36" w:rsidP="00D54EF7">
      <w:pPr>
        <w:widowControl/>
        <w:autoSpaceDE/>
        <w:autoSpaceDN/>
        <w:adjustRightInd/>
        <w:spacing w:before="120"/>
        <w:ind w:left="720"/>
        <w:jc w:val="both"/>
        <w:rPr>
          <w:sz w:val="24"/>
        </w:rPr>
      </w:pPr>
    </w:p>
    <w:p w:rsidR="00144B36" w:rsidRPr="00D54EF7" w:rsidRDefault="00AD6090" w:rsidP="00D54EF7">
      <w:pPr>
        <w:pStyle w:val="ListParagraph"/>
        <w:jc w:val="both"/>
        <w:rPr>
          <w:sz w:val="24"/>
        </w:rPr>
      </w:pPr>
      <w:r>
        <w:rPr>
          <w:b/>
          <w:sz w:val="24"/>
        </w:rPr>
        <w:t xml:space="preserve">Psalm 13:1-3 </w:t>
      </w:r>
      <w:r>
        <w:rPr>
          <w:sz w:val="24"/>
        </w:rPr>
        <w:t>“How long, O LORD?  Will you forget me forever?  How long will you hide Your face from me?  How long shall I take counsel in my soul, having sorrow in my heart daily?  How long will my enemy be exalted over me?</w:t>
      </w:r>
      <w:r w:rsidR="00D54EF7">
        <w:rPr>
          <w:sz w:val="24"/>
        </w:rPr>
        <w:t xml:space="preserve"> </w:t>
      </w:r>
      <w:r>
        <w:rPr>
          <w:sz w:val="24"/>
        </w:rPr>
        <w:t>Consider and hear me, O LORD my God…”</w:t>
      </w:r>
      <w:r w:rsidR="00D54EF7">
        <w:rPr>
          <w:sz w:val="24"/>
        </w:rPr>
        <w:br/>
      </w:r>
    </w:p>
    <w:p w:rsidR="00AD6090" w:rsidRDefault="00AD6090" w:rsidP="00D54EF7">
      <w:pPr>
        <w:ind w:left="720"/>
        <w:jc w:val="both"/>
        <w:rPr>
          <w:b/>
          <w:sz w:val="24"/>
        </w:rPr>
      </w:pPr>
      <w:r>
        <w:rPr>
          <w:b/>
          <w:sz w:val="24"/>
        </w:rPr>
        <w:lastRenderedPageBreak/>
        <w:t>Psalm 77:1-4, 7-10</w:t>
      </w:r>
    </w:p>
    <w:p w:rsidR="00AD6090" w:rsidRDefault="00AD6090" w:rsidP="00D54EF7">
      <w:pPr>
        <w:ind w:left="720"/>
        <w:jc w:val="both"/>
        <w:rPr>
          <w:b/>
          <w:sz w:val="24"/>
        </w:rPr>
      </w:pPr>
    </w:p>
    <w:p w:rsidR="00AD6090" w:rsidRPr="00DA65B8" w:rsidRDefault="00AD6090" w:rsidP="00D54EF7">
      <w:pPr>
        <w:widowControl/>
        <w:tabs>
          <w:tab w:val="left" w:pos="360"/>
        </w:tabs>
        <w:ind w:left="810" w:hanging="450"/>
        <w:jc w:val="both"/>
        <w:rPr>
          <w:rFonts w:eastAsiaTheme="minorHAnsi"/>
          <w:sz w:val="24"/>
        </w:rPr>
      </w:pPr>
      <w:r w:rsidRPr="00DA65B8">
        <w:rPr>
          <w:rFonts w:eastAsiaTheme="minorHAnsi"/>
          <w:sz w:val="24"/>
        </w:rPr>
        <w:tab/>
      </w:r>
      <w:r>
        <w:rPr>
          <w:rFonts w:eastAsiaTheme="minorHAnsi"/>
          <w:sz w:val="24"/>
        </w:rPr>
        <w:t>“</w:t>
      </w:r>
      <w:r w:rsidRPr="00DA65B8">
        <w:rPr>
          <w:rFonts w:eastAsiaTheme="minorHAnsi"/>
          <w:sz w:val="24"/>
        </w:rPr>
        <w:t xml:space="preserve">I cried out to God with my voice— To God with my voice; </w:t>
      </w:r>
    </w:p>
    <w:p w:rsidR="00AD6090" w:rsidRPr="00DA65B8" w:rsidRDefault="00AD6090" w:rsidP="00D54EF7">
      <w:pPr>
        <w:widowControl/>
        <w:tabs>
          <w:tab w:val="left" w:pos="360"/>
        </w:tabs>
        <w:ind w:left="810" w:hanging="450"/>
        <w:jc w:val="both"/>
        <w:rPr>
          <w:rFonts w:eastAsiaTheme="minorHAnsi"/>
          <w:sz w:val="24"/>
        </w:rPr>
      </w:pPr>
      <w:r w:rsidRPr="00DA65B8">
        <w:rPr>
          <w:rFonts w:eastAsiaTheme="minorHAnsi"/>
          <w:sz w:val="24"/>
        </w:rPr>
        <w:tab/>
        <w:t xml:space="preserve">And He gave ear to me. </w:t>
      </w:r>
    </w:p>
    <w:p w:rsidR="00AD6090" w:rsidRPr="00DA65B8" w:rsidRDefault="00AD6090" w:rsidP="00D54EF7">
      <w:pPr>
        <w:widowControl/>
        <w:tabs>
          <w:tab w:val="left" w:pos="360"/>
        </w:tabs>
        <w:ind w:left="810" w:hanging="450"/>
        <w:jc w:val="both"/>
        <w:rPr>
          <w:rFonts w:eastAsiaTheme="minorHAnsi"/>
          <w:sz w:val="24"/>
        </w:rPr>
      </w:pPr>
      <w:r w:rsidRPr="00DA65B8">
        <w:rPr>
          <w:rFonts w:eastAsiaTheme="minorHAnsi"/>
          <w:sz w:val="24"/>
          <w:vertAlign w:val="superscript"/>
        </w:rPr>
        <w:t>2</w:t>
      </w:r>
      <w:r w:rsidRPr="00DA65B8">
        <w:rPr>
          <w:rFonts w:eastAsiaTheme="minorHAnsi"/>
          <w:sz w:val="24"/>
        </w:rPr>
        <w:tab/>
        <w:t xml:space="preserve">In the day of my trouble I sought the Lord; </w:t>
      </w:r>
    </w:p>
    <w:p w:rsidR="00AD6090" w:rsidRPr="00DA65B8" w:rsidRDefault="00AD6090" w:rsidP="00D54EF7">
      <w:pPr>
        <w:widowControl/>
        <w:tabs>
          <w:tab w:val="left" w:pos="360"/>
        </w:tabs>
        <w:ind w:left="810" w:hanging="450"/>
        <w:jc w:val="both"/>
        <w:rPr>
          <w:rFonts w:eastAsiaTheme="minorHAnsi"/>
          <w:sz w:val="24"/>
        </w:rPr>
      </w:pPr>
      <w:r w:rsidRPr="00DA65B8">
        <w:rPr>
          <w:rFonts w:eastAsiaTheme="minorHAnsi"/>
          <w:sz w:val="24"/>
        </w:rPr>
        <w:tab/>
        <w:t xml:space="preserve">My hand was stretched out in the night without ceasing; </w:t>
      </w:r>
    </w:p>
    <w:p w:rsidR="00AD6090" w:rsidRPr="00DA65B8" w:rsidRDefault="00AD6090" w:rsidP="00D54EF7">
      <w:pPr>
        <w:widowControl/>
        <w:tabs>
          <w:tab w:val="left" w:pos="360"/>
        </w:tabs>
        <w:ind w:left="810" w:hanging="450"/>
        <w:jc w:val="both"/>
        <w:rPr>
          <w:rFonts w:eastAsiaTheme="minorHAnsi"/>
          <w:sz w:val="24"/>
        </w:rPr>
      </w:pPr>
      <w:r w:rsidRPr="00DA65B8">
        <w:rPr>
          <w:rFonts w:eastAsiaTheme="minorHAnsi"/>
          <w:sz w:val="24"/>
        </w:rPr>
        <w:tab/>
        <w:t xml:space="preserve">My soul refused to be comforted. </w:t>
      </w:r>
    </w:p>
    <w:p w:rsidR="00AD6090" w:rsidRPr="00DA65B8" w:rsidRDefault="00AD6090" w:rsidP="00D54EF7">
      <w:pPr>
        <w:widowControl/>
        <w:tabs>
          <w:tab w:val="left" w:pos="360"/>
        </w:tabs>
        <w:ind w:left="810" w:hanging="450"/>
        <w:jc w:val="both"/>
        <w:rPr>
          <w:rFonts w:eastAsiaTheme="minorHAnsi"/>
          <w:sz w:val="24"/>
        </w:rPr>
      </w:pPr>
      <w:r w:rsidRPr="00DA65B8">
        <w:rPr>
          <w:rFonts w:eastAsiaTheme="minorHAnsi"/>
          <w:sz w:val="24"/>
          <w:vertAlign w:val="superscript"/>
        </w:rPr>
        <w:t>3</w:t>
      </w:r>
      <w:r w:rsidRPr="00DA65B8">
        <w:rPr>
          <w:rFonts w:eastAsiaTheme="minorHAnsi"/>
          <w:sz w:val="24"/>
        </w:rPr>
        <w:tab/>
        <w:t xml:space="preserve">I remembered God, and was troubled; </w:t>
      </w:r>
    </w:p>
    <w:p w:rsidR="00AD6090" w:rsidRPr="00DA65B8" w:rsidRDefault="00AD6090" w:rsidP="00D54EF7">
      <w:pPr>
        <w:widowControl/>
        <w:tabs>
          <w:tab w:val="left" w:pos="360"/>
        </w:tabs>
        <w:spacing w:after="180"/>
        <w:ind w:left="810" w:hanging="450"/>
        <w:jc w:val="both"/>
        <w:rPr>
          <w:rFonts w:eastAsiaTheme="minorHAnsi"/>
          <w:sz w:val="24"/>
        </w:rPr>
      </w:pPr>
      <w:r w:rsidRPr="00DA65B8">
        <w:rPr>
          <w:rFonts w:eastAsiaTheme="minorHAnsi"/>
          <w:sz w:val="24"/>
        </w:rPr>
        <w:tab/>
        <w:t>I complained, and my spirit was overwhelmed.</w:t>
      </w:r>
      <w:r w:rsidRPr="00DA65B8">
        <w:rPr>
          <w:rFonts w:eastAsiaTheme="minorHAnsi"/>
          <w:sz w:val="24"/>
        </w:rPr>
        <w:tab/>
        <w:t xml:space="preserve"> Selah</w:t>
      </w:r>
    </w:p>
    <w:p w:rsidR="00AD6090" w:rsidRPr="00DA65B8" w:rsidRDefault="00AD6090" w:rsidP="00D54EF7">
      <w:pPr>
        <w:widowControl/>
        <w:tabs>
          <w:tab w:val="left" w:pos="360"/>
        </w:tabs>
        <w:ind w:left="810" w:hanging="450"/>
        <w:jc w:val="both"/>
        <w:rPr>
          <w:rFonts w:eastAsiaTheme="minorHAnsi"/>
          <w:sz w:val="24"/>
        </w:rPr>
      </w:pPr>
      <w:r w:rsidRPr="00DA65B8">
        <w:rPr>
          <w:rFonts w:eastAsiaTheme="minorHAnsi"/>
          <w:sz w:val="24"/>
          <w:vertAlign w:val="superscript"/>
        </w:rPr>
        <w:t>4</w:t>
      </w:r>
      <w:r w:rsidRPr="00DA65B8">
        <w:rPr>
          <w:rFonts w:eastAsiaTheme="minorHAnsi"/>
          <w:sz w:val="24"/>
        </w:rPr>
        <w:tab/>
        <w:t xml:space="preserve">You hold my eyelids open; </w:t>
      </w:r>
    </w:p>
    <w:p w:rsidR="00AD6090" w:rsidRPr="00DA65B8" w:rsidRDefault="00AD6090" w:rsidP="00D54EF7">
      <w:pPr>
        <w:widowControl/>
        <w:tabs>
          <w:tab w:val="left" w:pos="360"/>
        </w:tabs>
        <w:ind w:left="810" w:hanging="450"/>
        <w:jc w:val="both"/>
        <w:rPr>
          <w:rFonts w:eastAsiaTheme="minorHAnsi"/>
          <w:sz w:val="24"/>
        </w:rPr>
      </w:pPr>
      <w:r w:rsidRPr="00DA65B8">
        <w:rPr>
          <w:rFonts w:eastAsiaTheme="minorHAnsi"/>
          <w:sz w:val="24"/>
        </w:rPr>
        <w:tab/>
        <w:t xml:space="preserve">I am so troubled that I cannot speak… </w:t>
      </w:r>
      <w:r w:rsidRPr="00DA65B8">
        <w:rPr>
          <w:rFonts w:eastAsiaTheme="minorHAnsi"/>
          <w:i/>
          <w:sz w:val="24"/>
        </w:rPr>
        <w:t>(skip to v. 7)</w:t>
      </w:r>
    </w:p>
    <w:p w:rsidR="00AD6090" w:rsidRDefault="00AD6090" w:rsidP="00D54EF7">
      <w:pPr>
        <w:widowControl/>
        <w:tabs>
          <w:tab w:val="left" w:pos="360"/>
        </w:tabs>
        <w:ind w:left="810" w:hanging="450"/>
        <w:jc w:val="both"/>
        <w:rPr>
          <w:rFonts w:eastAsiaTheme="minorHAnsi"/>
          <w:sz w:val="24"/>
          <w:vertAlign w:val="superscript"/>
        </w:rPr>
      </w:pPr>
    </w:p>
    <w:p w:rsidR="00AD6090" w:rsidRPr="00DA65B8" w:rsidRDefault="00AD6090" w:rsidP="00D54EF7">
      <w:pPr>
        <w:widowControl/>
        <w:tabs>
          <w:tab w:val="left" w:pos="360"/>
        </w:tabs>
        <w:ind w:left="810" w:hanging="450"/>
        <w:jc w:val="both"/>
        <w:rPr>
          <w:rFonts w:eastAsiaTheme="minorHAnsi"/>
          <w:sz w:val="24"/>
        </w:rPr>
      </w:pPr>
      <w:r w:rsidRPr="00DA65B8">
        <w:rPr>
          <w:rFonts w:eastAsiaTheme="minorHAnsi"/>
          <w:sz w:val="24"/>
          <w:vertAlign w:val="superscript"/>
        </w:rPr>
        <w:t>7</w:t>
      </w:r>
      <w:r w:rsidRPr="00DA65B8">
        <w:rPr>
          <w:rFonts w:eastAsiaTheme="minorHAnsi"/>
          <w:sz w:val="24"/>
        </w:rPr>
        <w:tab/>
        <w:t xml:space="preserve">Will the Lord cast off forever? </w:t>
      </w:r>
    </w:p>
    <w:p w:rsidR="00AD6090" w:rsidRPr="00DA65B8" w:rsidRDefault="00AD6090" w:rsidP="00D54EF7">
      <w:pPr>
        <w:widowControl/>
        <w:tabs>
          <w:tab w:val="left" w:pos="360"/>
        </w:tabs>
        <w:ind w:left="810" w:hanging="450"/>
        <w:jc w:val="both"/>
        <w:rPr>
          <w:rFonts w:eastAsiaTheme="minorHAnsi"/>
          <w:sz w:val="24"/>
        </w:rPr>
      </w:pPr>
      <w:r w:rsidRPr="00DA65B8">
        <w:rPr>
          <w:rFonts w:eastAsiaTheme="minorHAnsi"/>
          <w:sz w:val="24"/>
        </w:rPr>
        <w:tab/>
        <w:t xml:space="preserve">And will He be favorable no more? </w:t>
      </w:r>
    </w:p>
    <w:p w:rsidR="00AD6090" w:rsidRPr="00DA65B8" w:rsidRDefault="00AD6090" w:rsidP="00D54EF7">
      <w:pPr>
        <w:widowControl/>
        <w:tabs>
          <w:tab w:val="left" w:pos="360"/>
        </w:tabs>
        <w:ind w:left="810" w:hanging="450"/>
        <w:jc w:val="both"/>
        <w:rPr>
          <w:rFonts w:eastAsiaTheme="minorHAnsi"/>
          <w:sz w:val="24"/>
        </w:rPr>
      </w:pPr>
      <w:r w:rsidRPr="00DA65B8">
        <w:rPr>
          <w:rFonts w:eastAsiaTheme="minorHAnsi"/>
          <w:sz w:val="24"/>
          <w:vertAlign w:val="superscript"/>
        </w:rPr>
        <w:t>8</w:t>
      </w:r>
      <w:r w:rsidRPr="00DA65B8">
        <w:rPr>
          <w:rFonts w:eastAsiaTheme="minorHAnsi"/>
          <w:sz w:val="24"/>
        </w:rPr>
        <w:tab/>
        <w:t xml:space="preserve">Has His mercy ceased forever? </w:t>
      </w:r>
    </w:p>
    <w:p w:rsidR="00AD6090" w:rsidRPr="00DA65B8" w:rsidRDefault="00AD6090" w:rsidP="00D54EF7">
      <w:pPr>
        <w:widowControl/>
        <w:tabs>
          <w:tab w:val="left" w:pos="360"/>
        </w:tabs>
        <w:ind w:left="810" w:hanging="450"/>
        <w:jc w:val="both"/>
        <w:rPr>
          <w:rFonts w:eastAsiaTheme="minorHAnsi"/>
          <w:sz w:val="24"/>
        </w:rPr>
      </w:pPr>
      <w:r w:rsidRPr="00DA65B8">
        <w:rPr>
          <w:rFonts w:eastAsiaTheme="minorHAnsi"/>
          <w:sz w:val="24"/>
        </w:rPr>
        <w:tab/>
        <w:t xml:space="preserve">Has His promise failed forevermore? </w:t>
      </w:r>
    </w:p>
    <w:p w:rsidR="00AD6090" w:rsidRPr="00DA65B8" w:rsidRDefault="00AD6090" w:rsidP="00D54EF7">
      <w:pPr>
        <w:widowControl/>
        <w:tabs>
          <w:tab w:val="left" w:pos="360"/>
        </w:tabs>
        <w:ind w:left="810" w:hanging="450"/>
        <w:jc w:val="both"/>
        <w:rPr>
          <w:rFonts w:eastAsiaTheme="minorHAnsi"/>
          <w:sz w:val="24"/>
        </w:rPr>
      </w:pPr>
      <w:r w:rsidRPr="00DA65B8">
        <w:rPr>
          <w:rFonts w:eastAsiaTheme="minorHAnsi"/>
          <w:sz w:val="24"/>
          <w:vertAlign w:val="superscript"/>
        </w:rPr>
        <w:t>9</w:t>
      </w:r>
      <w:r w:rsidRPr="00DA65B8">
        <w:rPr>
          <w:rFonts w:eastAsiaTheme="minorHAnsi"/>
          <w:sz w:val="24"/>
        </w:rPr>
        <w:tab/>
        <w:t xml:space="preserve">Has God forgotten to be gracious? </w:t>
      </w:r>
    </w:p>
    <w:p w:rsidR="00AD6090" w:rsidRPr="00DA65B8" w:rsidRDefault="00AD6090" w:rsidP="00D54EF7">
      <w:pPr>
        <w:widowControl/>
        <w:tabs>
          <w:tab w:val="left" w:pos="360"/>
        </w:tabs>
        <w:spacing w:after="180"/>
        <w:ind w:left="810" w:hanging="450"/>
        <w:jc w:val="both"/>
        <w:rPr>
          <w:rFonts w:eastAsiaTheme="minorHAnsi"/>
          <w:sz w:val="24"/>
        </w:rPr>
      </w:pPr>
      <w:r w:rsidRPr="00DA65B8">
        <w:rPr>
          <w:rFonts w:eastAsiaTheme="minorHAnsi"/>
          <w:sz w:val="24"/>
        </w:rPr>
        <w:tab/>
        <w:t>Has He in anger shut up His tender mercies?</w:t>
      </w:r>
      <w:r w:rsidRPr="00DA65B8">
        <w:rPr>
          <w:rFonts w:eastAsiaTheme="minorHAnsi"/>
          <w:sz w:val="24"/>
        </w:rPr>
        <w:tab/>
        <w:t xml:space="preserve"> Selah</w:t>
      </w:r>
    </w:p>
    <w:p w:rsidR="00AD6090" w:rsidRPr="00DA65B8" w:rsidRDefault="00AD6090" w:rsidP="00D54EF7">
      <w:pPr>
        <w:widowControl/>
        <w:tabs>
          <w:tab w:val="left" w:pos="360"/>
        </w:tabs>
        <w:ind w:left="810" w:hanging="450"/>
        <w:jc w:val="both"/>
        <w:rPr>
          <w:rFonts w:eastAsiaTheme="minorHAnsi"/>
          <w:sz w:val="24"/>
        </w:rPr>
      </w:pPr>
      <w:r w:rsidRPr="00DA65B8">
        <w:rPr>
          <w:rFonts w:eastAsiaTheme="minorHAnsi"/>
          <w:sz w:val="24"/>
          <w:vertAlign w:val="superscript"/>
        </w:rPr>
        <w:t>10</w:t>
      </w:r>
      <w:r w:rsidRPr="00DA65B8">
        <w:rPr>
          <w:rFonts w:eastAsiaTheme="minorHAnsi"/>
          <w:sz w:val="24"/>
        </w:rPr>
        <w:tab/>
        <w:t xml:space="preserve">And I said, “This is my anguish; </w:t>
      </w:r>
    </w:p>
    <w:p w:rsidR="00AD6090" w:rsidRPr="00DA65B8" w:rsidRDefault="00AD6090" w:rsidP="00D54EF7">
      <w:pPr>
        <w:widowControl/>
        <w:tabs>
          <w:tab w:val="left" w:pos="360"/>
        </w:tabs>
        <w:ind w:left="810" w:hanging="450"/>
        <w:jc w:val="both"/>
        <w:rPr>
          <w:rFonts w:eastAsiaTheme="minorHAnsi"/>
          <w:sz w:val="24"/>
        </w:rPr>
      </w:pPr>
      <w:r w:rsidRPr="00DA65B8">
        <w:rPr>
          <w:rFonts w:eastAsiaTheme="minorHAnsi"/>
          <w:sz w:val="24"/>
        </w:rPr>
        <w:tab/>
        <w:t xml:space="preserve">But I will remember the years of the right hand of the </w:t>
      </w:r>
      <w:proofErr w:type="gramStart"/>
      <w:r w:rsidRPr="00DA65B8">
        <w:rPr>
          <w:rFonts w:eastAsiaTheme="minorHAnsi"/>
          <w:sz w:val="24"/>
        </w:rPr>
        <w:t>Most High</w:t>
      </w:r>
      <w:proofErr w:type="gramEnd"/>
      <w:r w:rsidRPr="00DA65B8">
        <w:rPr>
          <w:rFonts w:eastAsiaTheme="minorHAnsi"/>
          <w:sz w:val="24"/>
        </w:rPr>
        <w:t xml:space="preserve">.” </w:t>
      </w:r>
    </w:p>
    <w:p w:rsidR="00AD6090" w:rsidRPr="00DA65B8" w:rsidRDefault="00AD6090" w:rsidP="00D54EF7">
      <w:pPr>
        <w:widowControl/>
        <w:tabs>
          <w:tab w:val="left" w:pos="360"/>
        </w:tabs>
        <w:ind w:left="810" w:hanging="450"/>
        <w:jc w:val="both"/>
        <w:rPr>
          <w:rFonts w:eastAsiaTheme="minorHAnsi"/>
          <w:sz w:val="24"/>
        </w:rPr>
      </w:pPr>
      <w:r w:rsidRPr="00DA65B8">
        <w:rPr>
          <w:rFonts w:eastAsiaTheme="minorHAnsi"/>
          <w:sz w:val="24"/>
          <w:vertAlign w:val="superscript"/>
        </w:rPr>
        <w:t>11</w:t>
      </w:r>
      <w:r w:rsidRPr="00DA65B8">
        <w:rPr>
          <w:rFonts w:eastAsiaTheme="minorHAnsi"/>
          <w:sz w:val="24"/>
        </w:rPr>
        <w:tab/>
        <w:t xml:space="preserve">I will remember the works of the </w:t>
      </w:r>
      <w:r w:rsidRPr="00DA65B8">
        <w:rPr>
          <w:rFonts w:eastAsiaTheme="minorHAnsi"/>
          <w:smallCaps/>
          <w:sz w:val="24"/>
        </w:rPr>
        <w:t>Lord</w:t>
      </w:r>
      <w:r w:rsidRPr="00DA65B8">
        <w:rPr>
          <w:rFonts w:eastAsiaTheme="minorHAnsi"/>
          <w:sz w:val="24"/>
        </w:rPr>
        <w:t xml:space="preserve">; </w:t>
      </w:r>
    </w:p>
    <w:p w:rsidR="00AD6090" w:rsidRPr="00DA65B8" w:rsidRDefault="00AD6090" w:rsidP="00D54EF7">
      <w:pPr>
        <w:widowControl/>
        <w:tabs>
          <w:tab w:val="left" w:pos="360"/>
        </w:tabs>
        <w:ind w:left="810" w:hanging="450"/>
        <w:jc w:val="both"/>
        <w:rPr>
          <w:rFonts w:eastAsiaTheme="minorHAnsi"/>
          <w:sz w:val="24"/>
        </w:rPr>
      </w:pPr>
      <w:r w:rsidRPr="00DA65B8">
        <w:rPr>
          <w:rFonts w:eastAsiaTheme="minorHAnsi"/>
          <w:sz w:val="24"/>
        </w:rPr>
        <w:tab/>
      </w:r>
      <w:proofErr w:type="gramStart"/>
      <w:r w:rsidRPr="00DA65B8">
        <w:rPr>
          <w:rFonts w:eastAsiaTheme="minorHAnsi"/>
          <w:sz w:val="24"/>
        </w:rPr>
        <w:t>Surely</w:t>
      </w:r>
      <w:proofErr w:type="gramEnd"/>
      <w:r w:rsidRPr="00DA65B8">
        <w:rPr>
          <w:rFonts w:eastAsiaTheme="minorHAnsi"/>
          <w:sz w:val="24"/>
        </w:rPr>
        <w:t xml:space="preserve"> I will remember Your wonders of old. </w:t>
      </w:r>
    </w:p>
    <w:p w:rsidR="00AD6090" w:rsidRPr="00DA65B8" w:rsidRDefault="00AD6090" w:rsidP="00D54EF7">
      <w:pPr>
        <w:widowControl/>
        <w:tabs>
          <w:tab w:val="left" w:pos="360"/>
        </w:tabs>
        <w:ind w:left="810" w:hanging="450"/>
        <w:jc w:val="both"/>
        <w:rPr>
          <w:rFonts w:eastAsiaTheme="minorHAnsi"/>
          <w:sz w:val="24"/>
        </w:rPr>
      </w:pPr>
      <w:r w:rsidRPr="00DA65B8">
        <w:rPr>
          <w:rFonts w:eastAsiaTheme="minorHAnsi"/>
          <w:sz w:val="24"/>
          <w:vertAlign w:val="superscript"/>
        </w:rPr>
        <w:t>12</w:t>
      </w:r>
      <w:r w:rsidRPr="00DA65B8">
        <w:rPr>
          <w:rFonts w:eastAsiaTheme="minorHAnsi"/>
          <w:sz w:val="24"/>
        </w:rPr>
        <w:tab/>
        <w:t xml:space="preserve">I will also meditate on all Your work, </w:t>
      </w:r>
    </w:p>
    <w:p w:rsidR="00AD6090" w:rsidRPr="00DA65B8" w:rsidRDefault="00AD6090" w:rsidP="00D54EF7">
      <w:pPr>
        <w:widowControl/>
        <w:tabs>
          <w:tab w:val="left" w:pos="360"/>
        </w:tabs>
        <w:ind w:left="810" w:hanging="450"/>
        <w:jc w:val="both"/>
        <w:rPr>
          <w:rFonts w:eastAsiaTheme="minorHAnsi"/>
          <w:sz w:val="24"/>
        </w:rPr>
      </w:pPr>
      <w:r w:rsidRPr="00DA65B8">
        <w:rPr>
          <w:rFonts w:eastAsiaTheme="minorHAnsi"/>
          <w:sz w:val="24"/>
        </w:rPr>
        <w:tab/>
        <w:t xml:space="preserve">And talk of Your deeds. </w:t>
      </w:r>
    </w:p>
    <w:p w:rsidR="00AD6090" w:rsidRPr="00DA65B8" w:rsidRDefault="00AD6090" w:rsidP="00D54EF7">
      <w:pPr>
        <w:widowControl/>
        <w:tabs>
          <w:tab w:val="left" w:pos="360"/>
        </w:tabs>
        <w:ind w:left="810" w:hanging="450"/>
        <w:jc w:val="both"/>
        <w:rPr>
          <w:rFonts w:eastAsiaTheme="minorHAnsi"/>
          <w:sz w:val="24"/>
        </w:rPr>
      </w:pPr>
      <w:r w:rsidRPr="00DA65B8">
        <w:rPr>
          <w:rFonts w:eastAsiaTheme="minorHAnsi"/>
          <w:sz w:val="24"/>
          <w:vertAlign w:val="superscript"/>
        </w:rPr>
        <w:t>13</w:t>
      </w:r>
      <w:r w:rsidRPr="00DA65B8">
        <w:rPr>
          <w:rFonts w:eastAsiaTheme="minorHAnsi"/>
          <w:sz w:val="24"/>
        </w:rPr>
        <w:tab/>
        <w:t xml:space="preserve">Your way, O God, is in the sanctuary; </w:t>
      </w:r>
    </w:p>
    <w:p w:rsidR="00AD6090" w:rsidRPr="00DA65B8" w:rsidRDefault="00AD6090" w:rsidP="00D54EF7">
      <w:pPr>
        <w:widowControl/>
        <w:tabs>
          <w:tab w:val="left" w:pos="360"/>
        </w:tabs>
        <w:ind w:left="810" w:hanging="450"/>
        <w:jc w:val="both"/>
        <w:rPr>
          <w:rFonts w:eastAsiaTheme="minorHAnsi"/>
          <w:sz w:val="24"/>
        </w:rPr>
      </w:pPr>
      <w:r w:rsidRPr="00DA65B8">
        <w:rPr>
          <w:rFonts w:eastAsiaTheme="minorHAnsi"/>
          <w:sz w:val="24"/>
        </w:rPr>
        <w:tab/>
        <w:t xml:space="preserve">Who is so great a God as our God? </w:t>
      </w:r>
    </w:p>
    <w:p w:rsidR="00AD6090" w:rsidRPr="00DA65B8" w:rsidRDefault="00AD6090" w:rsidP="00D54EF7">
      <w:pPr>
        <w:widowControl/>
        <w:tabs>
          <w:tab w:val="left" w:pos="360"/>
        </w:tabs>
        <w:ind w:left="810" w:hanging="450"/>
        <w:jc w:val="both"/>
        <w:rPr>
          <w:rFonts w:eastAsiaTheme="minorHAnsi"/>
          <w:sz w:val="24"/>
        </w:rPr>
      </w:pPr>
      <w:r w:rsidRPr="00DA65B8">
        <w:rPr>
          <w:rFonts w:eastAsiaTheme="minorHAnsi"/>
          <w:sz w:val="24"/>
          <w:vertAlign w:val="superscript"/>
        </w:rPr>
        <w:t>14</w:t>
      </w:r>
      <w:r w:rsidRPr="00DA65B8">
        <w:rPr>
          <w:rFonts w:eastAsiaTheme="minorHAnsi"/>
          <w:sz w:val="24"/>
        </w:rPr>
        <w:tab/>
        <w:t xml:space="preserve">You are the God who does wonders; </w:t>
      </w:r>
    </w:p>
    <w:p w:rsidR="00AD6090" w:rsidRPr="00DA65B8" w:rsidRDefault="00AD6090" w:rsidP="00D54EF7">
      <w:pPr>
        <w:widowControl/>
        <w:tabs>
          <w:tab w:val="left" w:pos="360"/>
        </w:tabs>
        <w:ind w:left="810" w:hanging="450"/>
        <w:jc w:val="both"/>
        <w:rPr>
          <w:rFonts w:eastAsiaTheme="minorHAnsi"/>
          <w:sz w:val="24"/>
        </w:rPr>
      </w:pPr>
      <w:r w:rsidRPr="00DA65B8">
        <w:rPr>
          <w:rFonts w:eastAsiaTheme="minorHAnsi"/>
          <w:sz w:val="24"/>
        </w:rPr>
        <w:tab/>
        <w:t xml:space="preserve">You have declared Your strength among the peoples. </w:t>
      </w:r>
    </w:p>
    <w:p w:rsidR="00AD6090" w:rsidRPr="00DA65B8" w:rsidRDefault="00AD6090" w:rsidP="00D54EF7">
      <w:pPr>
        <w:widowControl/>
        <w:tabs>
          <w:tab w:val="left" w:pos="360"/>
        </w:tabs>
        <w:ind w:left="810" w:hanging="450"/>
        <w:jc w:val="both"/>
        <w:rPr>
          <w:rFonts w:eastAsiaTheme="minorHAnsi"/>
          <w:sz w:val="24"/>
        </w:rPr>
      </w:pPr>
      <w:r w:rsidRPr="00DA65B8">
        <w:rPr>
          <w:rFonts w:eastAsiaTheme="minorHAnsi"/>
          <w:sz w:val="24"/>
          <w:vertAlign w:val="superscript"/>
        </w:rPr>
        <w:t>15</w:t>
      </w:r>
      <w:r w:rsidRPr="00DA65B8">
        <w:rPr>
          <w:rFonts w:eastAsiaTheme="minorHAnsi"/>
          <w:sz w:val="24"/>
        </w:rPr>
        <w:tab/>
        <w:t>You have with Your arm redeemed Your people</w:t>
      </w:r>
      <w:r>
        <w:rPr>
          <w:rFonts w:eastAsiaTheme="minorHAnsi"/>
          <w:sz w:val="24"/>
        </w:rPr>
        <w:t>…</w:t>
      </w:r>
      <w:r w:rsidRPr="00DA65B8">
        <w:rPr>
          <w:rFonts w:eastAsiaTheme="minorHAnsi"/>
          <w:sz w:val="24"/>
        </w:rPr>
        <w:t xml:space="preserve"> Selah</w:t>
      </w:r>
      <w:r>
        <w:rPr>
          <w:rFonts w:eastAsiaTheme="minorHAnsi"/>
          <w:sz w:val="24"/>
        </w:rPr>
        <w:t>”</w:t>
      </w:r>
    </w:p>
    <w:p w:rsidR="00AD6090" w:rsidRDefault="00AD6090" w:rsidP="0004164B">
      <w:pPr>
        <w:ind w:left="720"/>
        <w:jc w:val="both"/>
        <w:rPr>
          <w:b/>
          <w:sz w:val="24"/>
        </w:rPr>
      </w:pPr>
    </w:p>
    <w:p w:rsidR="00AD6090" w:rsidRDefault="00144B36" w:rsidP="00D54EF7">
      <w:pPr>
        <w:ind w:left="810"/>
        <w:jc w:val="both"/>
        <w:rPr>
          <w:sz w:val="24"/>
        </w:rPr>
      </w:pPr>
      <w:r>
        <w:rPr>
          <w:sz w:val="24"/>
        </w:rPr>
        <w:t>With</w:t>
      </w:r>
      <w:r w:rsidR="00AD6090" w:rsidRPr="00CF6D70">
        <w:rPr>
          <w:sz w:val="24"/>
        </w:rPr>
        <w:t xml:space="preserve"> this kind of biblically appropriate complaining you don’t accuse God of wrongdoing</w:t>
      </w:r>
      <w:r>
        <w:rPr>
          <w:sz w:val="24"/>
        </w:rPr>
        <w:t>. You</w:t>
      </w:r>
      <w:r w:rsidR="00AD6090" w:rsidRPr="00CF6D70">
        <w:rPr>
          <w:sz w:val="24"/>
        </w:rPr>
        <w:t xml:space="preserve"> simply cry out and state the facts as you see it and feel it</w:t>
      </w:r>
      <w:r>
        <w:rPr>
          <w:sz w:val="24"/>
        </w:rPr>
        <w:t>. T</w:t>
      </w:r>
      <w:r w:rsidR="00AD6090" w:rsidRPr="00CF6D70">
        <w:rPr>
          <w:sz w:val="24"/>
        </w:rPr>
        <w:t>hen you petition God to move on your behalf</w:t>
      </w:r>
      <w:r>
        <w:rPr>
          <w:sz w:val="24"/>
        </w:rPr>
        <w:t>,</w:t>
      </w:r>
      <w:r w:rsidR="00AD6090" w:rsidRPr="00CF6D70">
        <w:rPr>
          <w:sz w:val="24"/>
        </w:rPr>
        <w:t xml:space="preserve"> and you restate your confession of trust.</w:t>
      </w:r>
    </w:p>
    <w:p w:rsidR="00CF1735" w:rsidRDefault="00CF1735" w:rsidP="00D54EF7">
      <w:pPr>
        <w:ind w:left="810"/>
        <w:jc w:val="both"/>
        <w:rPr>
          <w:sz w:val="24"/>
        </w:rPr>
      </w:pPr>
    </w:p>
    <w:p w:rsidR="00CF1735" w:rsidRDefault="00CF1735" w:rsidP="00D54EF7">
      <w:pPr>
        <w:ind w:left="810"/>
        <w:jc w:val="both"/>
        <w:rPr>
          <w:sz w:val="24"/>
        </w:rPr>
      </w:pPr>
      <w:r>
        <w:rPr>
          <w:b/>
          <w:bCs/>
          <w:sz w:val="24"/>
        </w:rPr>
        <w:t xml:space="preserve">Kevin DeYoung </w:t>
      </w:r>
      <w:r>
        <w:rPr>
          <w:sz w:val="24"/>
        </w:rPr>
        <w:t>gives us a helpful DISTINCTION when he says…</w:t>
      </w:r>
    </w:p>
    <w:p w:rsidR="00CF1735" w:rsidRDefault="00CF1735" w:rsidP="00CF1735">
      <w:pPr>
        <w:jc w:val="both"/>
        <w:rPr>
          <w:sz w:val="24"/>
        </w:rPr>
      </w:pPr>
    </w:p>
    <w:p w:rsidR="00CF1735" w:rsidRDefault="00CF1735" w:rsidP="00CF1735">
      <w:pPr>
        <w:pBdr>
          <w:top w:val="single" w:sz="4" w:space="1" w:color="auto"/>
          <w:left w:val="single" w:sz="4" w:space="4" w:color="auto"/>
          <w:bottom w:val="single" w:sz="4" w:space="1" w:color="auto"/>
          <w:right w:val="single" w:sz="4" w:space="4" w:color="auto"/>
          <w:between w:val="single" w:sz="4" w:space="1" w:color="auto"/>
        </w:pBdr>
        <w:ind w:left="720"/>
        <w:jc w:val="both"/>
        <w:rPr>
          <w:sz w:val="16"/>
          <w:szCs w:val="16"/>
        </w:rPr>
      </w:pPr>
      <w:r>
        <w:rPr>
          <w:sz w:val="24"/>
        </w:rPr>
        <w:t xml:space="preserve">“Crying out to God is one thing. A very good thing too. But self-pity is not that. Self-pity is crying out in the echo chamber of my own little world. It’s issuing a lament just to take pleasure in hearing the lament over and over.” </w:t>
      </w:r>
      <w:r>
        <w:rPr>
          <w:sz w:val="16"/>
          <w:szCs w:val="16"/>
        </w:rPr>
        <w:t>The Gospel Coalition Blog, “No Whiners,” Kevin DeYoung, June 7, 2013</w:t>
      </w:r>
    </w:p>
    <w:p w:rsidR="00F70D21" w:rsidRPr="00CF6D70" w:rsidRDefault="00F70D21" w:rsidP="0004164B">
      <w:pPr>
        <w:jc w:val="both"/>
        <w:rPr>
          <w:sz w:val="24"/>
        </w:rPr>
      </w:pPr>
    </w:p>
    <w:p w:rsidR="00AD6090" w:rsidRDefault="00CF1735" w:rsidP="00D54EF7">
      <w:pPr>
        <w:pStyle w:val="ListParagraph"/>
        <w:ind w:left="630"/>
        <w:jc w:val="both"/>
        <w:rPr>
          <w:sz w:val="24"/>
        </w:rPr>
      </w:pPr>
      <w:r>
        <w:rPr>
          <w:sz w:val="24"/>
        </w:rPr>
        <w:t>So,</w:t>
      </w:r>
      <w:r w:rsidR="00AD6090">
        <w:rPr>
          <w:sz w:val="24"/>
        </w:rPr>
        <w:t xml:space="preserve"> watch out!  Humble tears of sorrow can easily slip into bitter demanding tears! It happened to Job… and it can happen to us, if we’re not careful.</w:t>
      </w:r>
    </w:p>
    <w:p w:rsidR="00144B36" w:rsidRDefault="00144B36" w:rsidP="00D54EF7">
      <w:pPr>
        <w:pStyle w:val="ListParagraph"/>
        <w:ind w:left="630"/>
        <w:jc w:val="both"/>
        <w:rPr>
          <w:sz w:val="24"/>
        </w:rPr>
      </w:pPr>
    </w:p>
    <w:p w:rsidR="00D54EF7" w:rsidRDefault="00D54EF7" w:rsidP="00D54EF7">
      <w:pPr>
        <w:pStyle w:val="ListParagraph"/>
        <w:ind w:left="630"/>
        <w:jc w:val="both"/>
        <w:rPr>
          <w:sz w:val="24"/>
        </w:rPr>
      </w:pPr>
    </w:p>
    <w:p w:rsidR="00AD6090" w:rsidRPr="009154BE" w:rsidRDefault="00086F14" w:rsidP="00D54EF7">
      <w:pPr>
        <w:pStyle w:val="ListParagraph"/>
        <w:numPr>
          <w:ilvl w:val="0"/>
          <w:numId w:val="49"/>
        </w:numPr>
        <w:ind w:left="630"/>
        <w:jc w:val="both"/>
        <w:rPr>
          <w:b/>
          <w:sz w:val="24"/>
        </w:rPr>
      </w:pPr>
      <w:r>
        <w:rPr>
          <w:b/>
          <w:sz w:val="24"/>
        </w:rPr>
        <w:t>Sinful</w:t>
      </w:r>
      <w:r w:rsidRPr="009154BE">
        <w:rPr>
          <w:b/>
          <w:sz w:val="24"/>
        </w:rPr>
        <w:t xml:space="preserve"> </w:t>
      </w:r>
      <w:r w:rsidR="00AD6090" w:rsidRPr="009154BE">
        <w:rPr>
          <w:b/>
          <w:sz w:val="24"/>
        </w:rPr>
        <w:t xml:space="preserve">Complainers </w:t>
      </w:r>
      <w:r w:rsidR="00EE054E">
        <w:rPr>
          <w:b/>
          <w:sz w:val="24"/>
        </w:rPr>
        <w:t>Often</w:t>
      </w:r>
      <w:r w:rsidR="00AD6090" w:rsidRPr="009154BE">
        <w:rPr>
          <w:b/>
          <w:sz w:val="24"/>
        </w:rPr>
        <w:t xml:space="preserve"> Have a </w:t>
      </w:r>
      <w:r w:rsidR="00AD6090" w:rsidRPr="009154BE">
        <w:rPr>
          <w:b/>
          <w:sz w:val="24"/>
          <w:u w:val="single"/>
        </w:rPr>
        <w:t>Proud</w:t>
      </w:r>
      <w:r w:rsidR="00AD6090" w:rsidRPr="009154BE">
        <w:rPr>
          <w:b/>
          <w:sz w:val="24"/>
        </w:rPr>
        <w:t xml:space="preserve"> Heart Dressed Up in </w:t>
      </w:r>
      <w:r w:rsidR="00AD6090" w:rsidRPr="009154BE">
        <w:rPr>
          <w:b/>
          <w:sz w:val="24"/>
          <w:u w:val="single"/>
        </w:rPr>
        <w:t>Self-Pity</w:t>
      </w:r>
      <w:r w:rsidR="00AD6090" w:rsidRPr="009154BE">
        <w:rPr>
          <w:b/>
          <w:sz w:val="24"/>
        </w:rPr>
        <w:t>!</w:t>
      </w:r>
    </w:p>
    <w:p w:rsidR="00AD6090" w:rsidRDefault="00AD6090" w:rsidP="0004164B">
      <w:pPr>
        <w:pStyle w:val="ListParagraph"/>
        <w:ind w:left="1440"/>
        <w:jc w:val="both"/>
        <w:rPr>
          <w:b/>
          <w:sz w:val="24"/>
        </w:rPr>
      </w:pPr>
    </w:p>
    <w:p w:rsidR="00AD6090" w:rsidRDefault="00AD6090" w:rsidP="00D54EF7">
      <w:pPr>
        <w:pStyle w:val="ListParagraph"/>
        <w:ind w:left="630"/>
        <w:jc w:val="both"/>
        <w:rPr>
          <w:sz w:val="24"/>
        </w:rPr>
      </w:pPr>
      <w:r>
        <w:rPr>
          <w:sz w:val="24"/>
        </w:rPr>
        <w:lastRenderedPageBreak/>
        <w:t xml:space="preserve">And that should really get your attention… </w:t>
      </w:r>
      <w:r w:rsidR="00D7040A">
        <w:rPr>
          <w:sz w:val="24"/>
        </w:rPr>
        <w:t>be</w:t>
      </w:r>
      <w:r>
        <w:rPr>
          <w:sz w:val="24"/>
        </w:rPr>
        <w:t>cause pride is one of the sins God hates more than anything else!</w:t>
      </w:r>
    </w:p>
    <w:p w:rsidR="00D7040A" w:rsidRDefault="00D7040A" w:rsidP="00D54EF7">
      <w:pPr>
        <w:pStyle w:val="ListParagraph"/>
        <w:ind w:left="630"/>
        <w:jc w:val="both"/>
        <w:rPr>
          <w:sz w:val="24"/>
        </w:rPr>
      </w:pPr>
    </w:p>
    <w:p w:rsidR="00E03319" w:rsidRDefault="00AD6090" w:rsidP="00D54EF7">
      <w:pPr>
        <w:pStyle w:val="ListParagraph"/>
        <w:ind w:left="630"/>
        <w:jc w:val="both"/>
        <w:rPr>
          <w:sz w:val="24"/>
        </w:rPr>
      </w:pPr>
      <w:r w:rsidRPr="00E03319">
        <w:rPr>
          <w:b/>
          <w:sz w:val="24"/>
        </w:rPr>
        <w:t>Prov. 6:16</w:t>
      </w:r>
      <w:r>
        <w:rPr>
          <w:sz w:val="24"/>
        </w:rPr>
        <w:t xml:space="preserve"> says “…six things the lord hates, yes, seven are an abomination to Him: a proud look…” </w:t>
      </w:r>
    </w:p>
    <w:p w:rsidR="00E03319" w:rsidRDefault="00E03319" w:rsidP="00D54EF7">
      <w:pPr>
        <w:pStyle w:val="ListParagraph"/>
        <w:ind w:left="630"/>
        <w:jc w:val="both"/>
        <w:rPr>
          <w:sz w:val="24"/>
        </w:rPr>
      </w:pPr>
    </w:p>
    <w:p w:rsidR="00AD6090" w:rsidRPr="009154BE" w:rsidRDefault="00144B36" w:rsidP="00D54EF7">
      <w:pPr>
        <w:pStyle w:val="ListParagraph"/>
        <w:ind w:left="630"/>
        <w:jc w:val="both"/>
        <w:rPr>
          <w:sz w:val="24"/>
        </w:rPr>
      </w:pPr>
      <w:r>
        <w:rPr>
          <w:sz w:val="24"/>
        </w:rPr>
        <w:t xml:space="preserve">You </w:t>
      </w:r>
      <w:r w:rsidR="00AD6090" w:rsidRPr="009154BE">
        <w:rPr>
          <w:sz w:val="24"/>
        </w:rPr>
        <w:t>might not recognize it as first</w:t>
      </w:r>
      <w:r>
        <w:rPr>
          <w:sz w:val="24"/>
        </w:rPr>
        <w:t xml:space="preserve"> </w:t>
      </w:r>
      <w:r w:rsidR="00AD6090" w:rsidRPr="009154BE">
        <w:rPr>
          <w:sz w:val="24"/>
        </w:rPr>
        <w:t>but a complaining Christian is almost always a proud Christian who refuses to submit to God’s will</w:t>
      </w:r>
      <w:r>
        <w:rPr>
          <w:sz w:val="24"/>
        </w:rPr>
        <w:t>,</w:t>
      </w:r>
      <w:r w:rsidR="00AD6090" w:rsidRPr="009154BE">
        <w:rPr>
          <w:sz w:val="24"/>
        </w:rPr>
        <w:t xml:space="preserve"> and thinks they know better</w:t>
      </w:r>
      <w:r>
        <w:rPr>
          <w:sz w:val="24"/>
        </w:rPr>
        <w:t>,</w:t>
      </w:r>
      <w:r w:rsidR="00AD6090" w:rsidRPr="009154BE">
        <w:rPr>
          <w:sz w:val="24"/>
        </w:rPr>
        <w:t xml:space="preserve"> and deserve better.  </w:t>
      </w:r>
    </w:p>
    <w:p w:rsidR="00AD6090" w:rsidRDefault="00AD6090" w:rsidP="00D54EF7">
      <w:pPr>
        <w:pStyle w:val="ListParagraph"/>
        <w:ind w:left="630"/>
        <w:jc w:val="both"/>
        <w:rPr>
          <w:sz w:val="24"/>
        </w:rPr>
      </w:pPr>
    </w:p>
    <w:p w:rsidR="00AD6090" w:rsidRDefault="00AD6090" w:rsidP="00D54EF7">
      <w:pPr>
        <w:pStyle w:val="ListParagraph"/>
        <w:ind w:left="630"/>
        <w:jc w:val="both"/>
        <w:rPr>
          <w:sz w:val="24"/>
        </w:rPr>
      </w:pPr>
      <w:r>
        <w:rPr>
          <w:sz w:val="24"/>
        </w:rPr>
        <w:t>You see… the complaining Christian really needs to come to grips with one big question:</w:t>
      </w:r>
    </w:p>
    <w:p w:rsidR="00AD6090" w:rsidRDefault="00AD6090" w:rsidP="00D54EF7">
      <w:pPr>
        <w:pStyle w:val="ListParagraph"/>
        <w:ind w:left="630"/>
        <w:jc w:val="both"/>
        <w:rPr>
          <w:sz w:val="24"/>
        </w:rPr>
      </w:pPr>
    </w:p>
    <w:p w:rsidR="00AD6090" w:rsidRDefault="00AD6090" w:rsidP="00D54EF7">
      <w:pPr>
        <w:ind w:left="630"/>
        <w:jc w:val="both"/>
        <w:rPr>
          <w:sz w:val="24"/>
        </w:rPr>
      </w:pPr>
      <w:r>
        <w:rPr>
          <w:sz w:val="24"/>
        </w:rPr>
        <w:t>Before God showed up in the whirlwind</w:t>
      </w:r>
      <w:r w:rsidR="00144B36">
        <w:rPr>
          <w:sz w:val="24"/>
        </w:rPr>
        <w:t>,</w:t>
      </w:r>
      <w:r>
        <w:rPr>
          <w:sz w:val="24"/>
        </w:rPr>
        <w:t xml:space="preserve"> Job had gone from a sorrowful heart to a proud demanding heart</w:t>
      </w:r>
      <w:r w:rsidR="00AF02EB">
        <w:rPr>
          <w:sz w:val="24"/>
        </w:rPr>
        <w:t>,</w:t>
      </w:r>
      <w:r w:rsidR="006471E8">
        <w:rPr>
          <w:sz w:val="24"/>
        </w:rPr>
        <w:t xml:space="preserve"> </w:t>
      </w:r>
      <w:r>
        <w:rPr>
          <w:sz w:val="24"/>
        </w:rPr>
        <w:t>and basically thought he knew better than God!</w:t>
      </w:r>
    </w:p>
    <w:p w:rsidR="00E03319" w:rsidRPr="00167104" w:rsidRDefault="00E03319" w:rsidP="00D54EF7">
      <w:pPr>
        <w:ind w:left="630"/>
        <w:jc w:val="both"/>
        <w:rPr>
          <w:sz w:val="24"/>
        </w:rPr>
      </w:pPr>
    </w:p>
    <w:p w:rsidR="00AD6090" w:rsidRPr="00167104" w:rsidRDefault="00AD6090" w:rsidP="00D54EF7">
      <w:pPr>
        <w:spacing w:before="120"/>
        <w:ind w:left="630"/>
        <w:jc w:val="both"/>
        <w:rPr>
          <w:sz w:val="24"/>
        </w:rPr>
      </w:pPr>
      <w:r>
        <w:rPr>
          <w:b/>
          <w:sz w:val="24"/>
        </w:rPr>
        <w:t xml:space="preserve">Job 10:1 </w:t>
      </w:r>
      <w:r w:rsidRPr="00167104">
        <w:rPr>
          <w:sz w:val="24"/>
        </w:rPr>
        <w:t>“I will</w:t>
      </w:r>
      <w:r>
        <w:rPr>
          <w:sz w:val="24"/>
        </w:rPr>
        <w:t xml:space="preserve"> give free course to my complaint, I will speak in the bitterness of my soul.</w:t>
      </w:r>
      <w:r w:rsidRPr="00167104">
        <w:rPr>
          <w:sz w:val="24"/>
        </w:rPr>
        <w:t xml:space="preserve">” </w:t>
      </w:r>
    </w:p>
    <w:p w:rsidR="00AD6090" w:rsidRPr="00167104" w:rsidRDefault="00AD6090" w:rsidP="00D54EF7">
      <w:pPr>
        <w:spacing w:before="120"/>
        <w:ind w:left="630"/>
        <w:jc w:val="both"/>
        <w:rPr>
          <w:sz w:val="24"/>
        </w:rPr>
      </w:pPr>
      <w:r>
        <w:rPr>
          <w:b/>
          <w:sz w:val="24"/>
        </w:rPr>
        <w:t xml:space="preserve">Job 13:3 </w:t>
      </w:r>
      <w:r w:rsidRPr="00167104">
        <w:rPr>
          <w:sz w:val="24"/>
        </w:rPr>
        <w:t xml:space="preserve">“I desire to speak to the Almighty and to argue my case with God” </w:t>
      </w:r>
    </w:p>
    <w:p w:rsidR="00AD6090" w:rsidRPr="00167104" w:rsidRDefault="00AD6090" w:rsidP="00D54EF7">
      <w:pPr>
        <w:spacing w:before="120"/>
        <w:ind w:left="630"/>
        <w:jc w:val="both"/>
        <w:rPr>
          <w:sz w:val="24"/>
        </w:rPr>
      </w:pPr>
      <w:r>
        <w:rPr>
          <w:b/>
          <w:sz w:val="24"/>
        </w:rPr>
        <w:t xml:space="preserve">Job 13:15 </w:t>
      </w:r>
      <w:r w:rsidRPr="00167104">
        <w:rPr>
          <w:sz w:val="24"/>
        </w:rPr>
        <w:t>“</w:t>
      </w:r>
      <w:r>
        <w:rPr>
          <w:sz w:val="24"/>
        </w:rPr>
        <w:t>…</w:t>
      </w:r>
      <w:r w:rsidRPr="00167104">
        <w:rPr>
          <w:sz w:val="24"/>
        </w:rPr>
        <w:t xml:space="preserve">I will surely defend my ways to </w:t>
      </w:r>
      <w:r>
        <w:rPr>
          <w:sz w:val="24"/>
        </w:rPr>
        <w:t>H</w:t>
      </w:r>
      <w:r w:rsidRPr="00167104">
        <w:rPr>
          <w:sz w:val="24"/>
        </w:rPr>
        <w:t xml:space="preserve">is face” </w:t>
      </w:r>
    </w:p>
    <w:p w:rsidR="00AD6090" w:rsidRPr="00167104" w:rsidRDefault="00AD6090" w:rsidP="00D54EF7">
      <w:pPr>
        <w:spacing w:before="120"/>
        <w:ind w:left="630"/>
        <w:jc w:val="both"/>
        <w:rPr>
          <w:sz w:val="24"/>
        </w:rPr>
      </w:pPr>
      <w:r>
        <w:rPr>
          <w:b/>
          <w:sz w:val="24"/>
        </w:rPr>
        <w:t xml:space="preserve">Job 23:4 </w:t>
      </w:r>
      <w:r w:rsidRPr="00167104">
        <w:rPr>
          <w:sz w:val="24"/>
        </w:rPr>
        <w:t>“I would state my case before him and fill my mouth with argu</w:t>
      </w:r>
      <w:r w:rsidRPr="00167104">
        <w:rPr>
          <w:sz w:val="24"/>
        </w:rPr>
        <w:softHyphen/>
        <w:t xml:space="preserve">ments” </w:t>
      </w:r>
    </w:p>
    <w:p w:rsidR="00AD6090" w:rsidRPr="008255D2" w:rsidRDefault="00AD6090" w:rsidP="00D54EF7">
      <w:pPr>
        <w:ind w:left="630"/>
        <w:jc w:val="both"/>
        <w:rPr>
          <w:sz w:val="24"/>
        </w:rPr>
      </w:pPr>
    </w:p>
    <w:p w:rsidR="009129CE" w:rsidRDefault="009129CE" w:rsidP="00D54EF7">
      <w:pPr>
        <w:ind w:left="630"/>
        <w:jc w:val="both"/>
        <w:rPr>
          <w:sz w:val="24"/>
        </w:rPr>
      </w:pPr>
      <w:r w:rsidRPr="009129CE">
        <w:rPr>
          <w:sz w:val="24"/>
        </w:rPr>
        <w:t xml:space="preserve">Desire all you want… pray all you want… sorrow and lament all you want… but demand nothing. </w:t>
      </w:r>
    </w:p>
    <w:p w:rsidR="009129CE" w:rsidRDefault="009129CE" w:rsidP="0004164B">
      <w:pPr>
        <w:jc w:val="both"/>
        <w:rPr>
          <w:sz w:val="24"/>
        </w:rPr>
      </w:pPr>
    </w:p>
    <w:p w:rsidR="00AD6090" w:rsidRDefault="00086F14" w:rsidP="00D54EF7">
      <w:pPr>
        <w:pStyle w:val="ListParagraph"/>
        <w:numPr>
          <w:ilvl w:val="0"/>
          <w:numId w:val="49"/>
        </w:numPr>
        <w:ind w:left="630"/>
        <w:jc w:val="both"/>
        <w:rPr>
          <w:b/>
          <w:sz w:val="24"/>
        </w:rPr>
      </w:pPr>
      <w:r>
        <w:rPr>
          <w:b/>
          <w:sz w:val="24"/>
        </w:rPr>
        <w:t xml:space="preserve">Sinful </w:t>
      </w:r>
      <w:r w:rsidR="00AD6090">
        <w:rPr>
          <w:b/>
          <w:sz w:val="24"/>
        </w:rPr>
        <w:t xml:space="preserve">Complainers Have an </w:t>
      </w:r>
      <w:r w:rsidR="00AD6090" w:rsidRPr="0075680C">
        <w:rPr>
          <w:b/>
          <w:sz w:val="24"/>
          <w:u w:val="single"/>
        </w:rPr>
        <w:t>Accusing</w:t>
      </w:r>
      <w:r w:rsidR="00AD6090">
        <w:rPr>
          <w:b/>
          <w:sz w:val="24"/>
        </w:rPr>
        <w:t xml:space="preserve"> Heart that </w:t>
      </w:r>
      <w:r w:rsidR="00AD6090" w:rsidRPr="0075680C">
        <w:rPr>
          <w:b/>
          <w:sz w:val="24"/>
          <w:u w:val="single"/>
        </w:rPr>
        <w:t>Doubts</w:t>
      </w:r>
      <w:r w:rsidR="00AD6090">
        <w:rPr>
          <w:b/>
          <w:sz w:val="24"/>
        </w:rPr>
        <w:t xml:space="preserve"> God’s Love</w:t>
      </w:r>
    </w:p>
    <w:p w:rsidR="00AF02EB" w:rsidRDefault="00AF02EB" w:rsidP="0004164B">
      <w:pPr>
        <w:jc w:val="both"/>
        <w:rPr>
          <w:sz w:val="24"/>
        </w:rPr>
      </w:pPr>
    </w:p>
    <w:p w:rsidR="00AD6090" w:rsidRPr="009129CE" w:rsidRDefault="00AD6090" w:rsidP="00D54EF7">
      <w:pPr>
        <w:ind w:left="630"/>
        <w:jc w:val="both"/>
        <w:rPr>
          <w:sz w:val="24"/>
        </w:rPr>
      </w:pPr>
      <w:r w:rsidRPr="009129CE">
        <w:rPr>
          <w:sz w:val="24"/>
        </w:rPr>
        <w:t>Christians doubt God’s love because they’re looking for evidence of it in all the wrong places!</w:t>
      </w:r>
    </w:p>
    <w:p w:rsidR="00AD6090" w:rsidRPr="00BF5CD0" w:rsidRDefault="00AD6090" w:rsidP="00D54EF7">
      <w:pPr>
        <w:ind w:left="630"/>
        <w:jc w:val="both"/>
        <w:rPr>
          <w:sz w:val="24"/>
        </w:rPr>
      </w:pPr>
    </w:p>
    <w:p w:rsidR="00AD6090" w:rsidRPr="00BF5CD0" w:rsidRDefault="00AD6090" w:rsidP="00D54EF7">
      <w:pPr>
        <w:ind w:left="630"/>
        <w:jc w:val="both"/>
        <w:rPr>
          <w:sz w:val="24"/>
        </w:rPr>
      </w:pPr>
      <w:r w:rsidRPr="00BF5CD0">
        <w:rPr>
          <w:sz w:val="24"/>
        </w:rPr>
        <w:t xml:space="preserve">We tend to base </w:t>
      </w:r>
      <w:r>
        <w:rPr>
          <w:sz w:val="24"/>
        </w:rPr>
        <w:t xml:space="preserve">whether or not God loves us </w:t>
      </w:r>
      <w:r w:rsidRPr="00BF5CD0">
        <w:rPr>
          <w:sz w:val="24"/>
        </w:rPr>
        <w:t xml:space="preserve">on right here… right now… </w:t>
      </w:r>
      <w:r w:rsidR="00E03319">
        <w:rPr>
          <w:sz w:val="24"/>
        </w:rPr>
        <w:t>‘W</w:t>
      </w:r>
      <w:r w:rsidRPr="00BF5CD0">
        <w:rPr>
          <w:sz w:val="24"/>
        </w:rPr>
        <w:t>hat have you done for me lately, God????</w:t>
      </w:r>
      <w:r w:rsidR="00AF02EB">
        <w:rPr>
          <w:sz w:val="24"/>
        </w:rPr>
        <w:t>’</w:t>
      </w:r>
    </w:p>
    <w:p w:rsidR="00AD6090" w:rsidRPr="00BF5CD0" w:rsidRDefault="00AD6090" w:rsidP="00D54EF7">
      <w:pPr>
        <w:ind w:left="630"/>
        <w:jc w:val="both"/>
        <w:rPr>
          <w:sz w:val="24"/>
        </w:rPr>
      </w:pPr>
    </w:p>
    <w:p w:rsidR="00AD6090" w:rsidRPr="00F54D2F" w:rsidRDefault="00AF02EB" w:rsidP="00D54EF7">
      <w:pPr>
        <w:ind w:left="630"/>
        <w:jc w:val="both"/>
        <w:rPr>
          <w:sz w:val="24"/>
        </w:rPr>
      </w:pPr>
      <w:r>
        <w:rPr>
          <w:sz w:val="24"/>
        </w:rPr>
        <w:t>And m</w:t>
      </w:r>
      <w:r w:rsidR="00AD6090" w:rsidRPr="009129CE">
        <w:rPr>
          <w:sz w:val="24"/>
        </w:rPr>
        <w:t xml:space="preserve">ost of us tend to measure somebody else’s love for us by their degree of cooperation with our plans. </w:t>
      </w:r>
      <w:r w:rsidR="00AD6090" w:rsidRPr="00F54D2F">
        <w:rPr>
          <w:sz w:val="24"/>
        </w:rPr>
        <w:t xml:space="preserve">We tend to measure </w:t>
      </w:r>
      <w:r w:rsidR="00AD6090">
        <w:rPr>
          <w:sz w:val="24"/>
        </w:rPr>
        <w:t>His</w:t>
      </w:r>
      <w:r w:rsidR="00AD6090" w:rsidRPr="00F54D2F">
        <w:rPr>
          <w:sz w:val="24"/>
        </w:rPr>
        <w:t xml:space="preserve"> love for us by </w:t>
      </w:r>
      <w:r w:rsidR="00AD6090">
        <w:rPr>
          <w:sz w:val="24"/>
        </w:rPr>
        <w:t>His</w:t>
      </w:r>
      <w:r w:rsidR="00AD6090" w:rsidRPr="00F54D2F">
        <w:rPr>
          <w:sz w:val="24"/>
        </w:rPr>
        <w:t xml:space="preserve"> degree of cooperation with our plans</w:t>
      </w:r>
      <w:r>
        <w:rPr>
          <w:sz w:val="24"/>
        </w:rPr>
        <w:t>.  But</w:t>
      </w:r>
      <w:r w:rsidR="00AD6090" w:rsidRPr="00F54D2F">
        <w:rPr>
          <w:sz w:val="24"/>
        </w:rPr>
        <w:t xml:space="preserve"> if you haven’t noticed yet</w:t>
      </w:r>
      <w:r>
        <w:rPr>
          <w:sz w:val="24"/>
        </w:rPr>
        <w:t>,</w:t>
      </w:r>
      <w:r w:rsidR="00AD6090" w:rsidRPr="00F54D2F">
        <w:rPr>
          <w:sz w:val="24"/>
        </w:rPr>
        <w:t xml:space="preserve"> God rarely ever cooperates with our plans!</w:t>
      </w:r>
    </w:p>
    <w:p w:rsidR="00AD6090" w:rsidRPr="00F54D2F" w:rsidRDefault="00AD6090" w:rsidP="00D54EF7">
      <w:pPr>
        <w:ind w:left="630"/>
        <w:jc w:val="both"/>
        <w:rPr>
          <w:sz w:val="24"/>
        </w:rPr>
      </w:pPr>
    </w:p>
    <w:p w:rsidR="00AD6090" w:rsidRPr="00F54D2F" w:rsidRDefault="00AF02EB" w:rsidP="00D54EF7">
      <w:pPr>
        <w:pStyle w:val="ListParagraph"/>
        <w:numPr>
          <w:ilvl w:val="0"/>
          <w:numId w:val="32"/>
        </w:numPr>
        <w:ind w:left="630"/>
        <w:jc w:val="both"/>
        <w:rPr>
          <w:sz w:val="24"/>
        </w:rPr>
      </w:pPr>
      <w:r>
        <w:rPr>
          <w:sz w:val="24"/>
        </w:rPr>
        <w:t>W</w:t>
      </w:r>
      <w:r w:rsidR="00AD6090" w:rsidRPr="00F54D2F">
        <w:rPr>
          <w:sz w:val="24"/>
        </w:rPr>
        <w:t xml:space="preserve">here do we see </w:t>
      </w:r>
      <w:r>
        <w:rPr>
          <w:sz w:val="24"/>
        </w:rPr>
        <w:t>His</w:t>
      </w:r>
      <w:r w:rsidR="00AD6090" w:rsidRPr="00F54D2F">
        <w:rPr>
          <w:sz w:val="24"/>
        </w:rPr>
        <w:t xml:space="preserve"> love?</w:t>
      </w:r>
    </w:p>
    <w:p w:rsidR="00AD6090" w:rsidRPr="00F54D2F" w:rsidRDefault="00AD6090" w:rsidP="00D54EF7">
      <w:pPr>
        <w:ind w:left="630"/>
        <w:jc w:val="both"/>
        <w:rPr>
          <w:sz w:val="24"/>
        </w:rPr>
      </w:pPr>
    </w:p>
    <w:p w:rsidR="00AD6090" w:rsidRDefault="00AD6090" w:rsidP="00D54EF7">
      <w:pPr>
        <w:ind w:left="630"/>
        <w:jc w:val="both"/>
        <w:rPr>
          <w:sz w:val="24"/>
        </w:rPr>
      </w:pPr>
      <w:r w:rsidRPr="00F54D2F">
        <w:rPr>
          <w:b/>
          <w:sz w:val="24"/>
        </w:rPr>
        <w:t xml:space="preserve">Romans 5:8 </w:t>
      </w:r>
      <w:r w:rsidRPr="00F54D2F">
        <w:rPr>
          <w:sz w:val="24"/>
        </w:rPr>
        <w:t>“But God demonstrates His own love toward us, in that while we were still sinners, Christ died for us.”</w:t>
      </w:r>
    </w:p>
    <w:p w:rsidR="00CD350F" w:rsidRPr="00166C39" w:rsidRDefault="00CD350F" w:rsidP="0004164B">
      <w:pPr>
        <w:pStyle w:val="ListParagraph"/>
        <w:jc w:val="both"/>
        <w:rPr>
          <w:b/>
          <w:sz w:val="24"/>
        </w:rPr>
      </w:pPr>
    </w:p>
    <w:p w:rsidR="000C00B5" w:rsidRPr="004905AB" w:rsidRDefault="000C00B5" w:rsidP="00D54EF7">
      <w:pPr>
        <w:pStyle w:val="ListParagraph"/>
        <w:numPr>
          <w:ilvl w:val="0"/>
          <w:numId w:val="48"/>
        </w:numPr>
        <w:ind w:left="360"/>
        <w:jc w:val="both"/>
        <w:rPr>
          <w:b/>
          <w:sz w:val="24"/>
        </w:rPr>
      </w:pPr>
      <w:r w:rsidRPr="004905AB">
        <w:rPr>
          <w:b/>
          <w:sz w:val="24"/>
        </w:rPr>
        <w:t xml:space="preserve">So How </w:t>
      </w:r>
      <w:r w:rsidR="00093284" w:rsidRPr="004905AB">
        <w:rPr>
          <w:b/>
          <w:sz w:val="24"/>
        </w:rPr>
        <w:t xml:space="preserve">Does a Person </w:t>
      </w:r>
      <w:r w:rsidR="00A171E8" w:rsidRPr="004905AB">
        <w:rPr>
          <w:b/>
          <w:sz w:val="24"/>
          <w:u w:val="single"/>
        </w:rPr>
        <w:t>Keep</w:t>
      </w:r>
      <w:r w:rsidR="00A171E8" w:rsidRPr="004905AB">
        <w:rPr>
          <w:b/>
          <w:sz w:val="24"/>
        </w:rPr>
        <w:t xml:space="preserve"> from </w:t>
      </w:r>
      <w:r w:rsidR="004905AB">
        <w:rPr>
          <w:b/>
          <w:sz w:val="24"/>
        </w:rPr>
        <w:t>S</w:t>
      </w:r>
      <w:r w:rsidR="00A171E8" w:rsidRPr="004905AB">
        <w:rPr>
          <w:b/>
          <w:sz w:val="24"/>
        </w:rPr>
        <w:t>lipping into Sinful Complaining</w:t>
      </w:r>
      <w:r w:rsidRPr="004905AB">
        <w:rPr>
          <w:b/>
          <w:sz w:val="24"/>
        </w:rPr>
        <w:t>?</w:t>
      </w:r>
    </w:p>
    <w:p w:rsidR="002D4C8F" w:rsidRPr="00A313CB" w:rsidRDefault="002D4C8F" w:rsidP="0004164B">
      <w:pPr>
        <w:pStyle w:val="ListParagraph"/>
        <w:ind w:left="0"/>
        <w:jc w:val="both"/>
        <w:rPr>
          <w:sz w:val="24"/>
        </w:rPr>
      </w:pPr>
    </w:p>
    <w:p w:rsidR="000C00B5" w:rsidRDefault="000C00B5" w:rsidP="00D54EF7">
      <w:pPr>
        <w:ind w:left="360"/>
        <w:jc w:val="both"/>
        <w:rPr>
          <w:b/>
          <w:sz w:val="24"/>
        </w:rPr>
      </w:pPr>
      <w:r>
        <w:rPr>
          <w:b/>
          <w:sz w:val="24"/>
        </w:rPr>
        <w:t>Step #1</w:t>
      </w:r>
      <w:r w:rsidR="00D54EF7">
        <w:rPr>
          <w:b/>
          <w:sz w:val="24"/>
        </w:rPr>
        <w:t>:</w:t>
      </w:r>
      <w:r>
        <w:rPr>
          <w:b/>
          <w:sz w:val="24"/>
        </w:rPr>
        <w:t xml:space="preserve">  </w:t>
      </w:r>
      <w:r w:rsidR="00093284">
        <w:rPr>
          <w:b/>
          <w:sz w:val="24"/>
        </w:rPr>
        <w:t>Help Them</w:t>
      </w:r>
      <w:r>
        <w:rPr>
          <w:b/>
          <w:sz w:val="24"/>
        </w:rPr>
        <w:t xml:space="preserve"> to </w:t>
      </w:r>
      <w:r w:rsidRPr="0075680C">
        <w:rPr>
          <w:b/>
          <w:sz w:val="24"/>
          <w:u w:val="single"/>
        </w:rPr>
        <w:t>Submit</w:t>
      </w:r>
      <w:r w:rsidRPr="00A313CB">
        <w:rPr>
          <w:b/>
          <w:sz w:val="24"/>
        </w:rPr>
        <w:t xml:space="preserve"> to Authority – Starting with God</w:t>
      </w:r>
    </w:p>
    <w:p w:rsidR="00CD350F" w:rsidRPr="00A313CB" w:rsidRDefault="00CD350F" w:rsidP="0004164B">
      <w:pPr>
        <w:ind w:left="720"/>
        <w:jc w:val="both"/>
        <w:rPr>
          <w:b/>
          <w:sz w:val="24"/>
        </w:rPr>
      </w:pPr>
    </w:p>
    <w:p w:rsidR="000C00B5" w:rsidRDefault="00B57413" w:rsidP="00D54EF7">
      <w:pPr>
        <w:ind w:left="630"/>
        <w:jc w:val="both"/>
        <w:rPr>
          <w:sz w:val="24"/>
        </w:rPr>
      </w:pPr>
      <w:r>
        <w:rPr>
          <w:sz w:val="24"/>
        </w:rPr>
        <w:t>R</w:t>
      </w:r>
      <w:r w:rsidR="000C00B5" w:rsidRPr="00B57413">
        <w:rPr>
          <w:sz w:val="24"/>
        </w:rPr>
        <w:t>emember all the complaining that was going on with the Israelites in the wilderness in the book of Numbers?</w:t>
      </w:r>
      <w:r>
        <w:rPr>
          <w:sz w:val="24"/>
        </w:rPr>
        <w:t xml:space="preserve">  Th</w:t>
      </w:r>
      <w:r w:rsidR="000C00B5">
        <w:rPr>
          <w:sz w:val="24"/>
        </w:rPr>
        <w:t>ere was an authority issue long before there was an epidemic of complaining!</w:t>
      </w:r>
    </w:p>
    <w:p w:rsidR="00B57413" w:rsidRDefault="00B57413" w:rsidP="00D54EF7">
      <w:pPr>
        <w:pStyle w:val="ListParagraph"/>
        <w:ind w:left="630"/>
        <w:jc w:val="both"/>
        <w:rPr>
          <w:sz w:val="24"/>
        </w:rPr>
      </w:pPr>
    </w:p>
    <w:p w:rsidR="00D7040A" w:rsidRDefault="00D7040A" w:rsidP="00D54EF7">
      <w:pPr>
        <w:pStyle w:val="ListParagraph"/>
        <w:ind w:left="630"/>
        <w:jc w:val="both"/>
        <w:rPr>
          <w:sz w:val="24"/>
        </w:rPr>
      </w:pPr>
    </w:p>
    <w:p w:rsidR="00D7040A" w:rsidRDefault="00D7040A" w:rsidP="00D54EF7">
      <w:pPr>
        <w:pStyle w:val="ListParagraph"/>
        <w:ind w:left="630"/>
        <w:jc w:val="both"/>
        <w:rPr>
          <w:sz w:val="24"/>
        </w:rPr>
      </w:pPr>
    </w:p>
    <w:p w:rsidR="00D7040A" w:rsidRDefault="00D7040A" w:rsidP="00D54EF7">
      <w:pPr>
        <w:pStyle w:val="ListParagraph"/>
        <w:ind w:left="630"/>
        <w:jc w:val="both"/>
        <w:rPr>
          <w:sz w:val="24"/>
        </w:rPr>
      </w:pPr>
    </w:p>
    <w:p w:rsidR="000C00B5" w:rsidRDefault="00B32025" w:rsidP="00D54EF7">
      <w:pPr>
        <w:pStyle w:val="ListParagraph"/>
        <w:ind w:left="630"/>
        <w:jc w:val="both"/>
        <w:rPr>
          <w:sz w:val="24"/>
        </w:rPr>
      </w:pPr>
      <w:r>
        <w:rPr>
          <w:sz w:val="24"/>
        </w:rPr>
        <w:lastRenderedPageBreak/>
        <w:t xml:space="preserve">If you read through </w:t>
      </w:r>
      <w:r>
        <w:rPr>
          <w:b/>
          <w:sz w:val="24"/>
        </w:rPr>
        <w:t xml:space="preserve">Numbers 9:15-23 </w:t>
      </w:r>
      <w:r>
        <w:rPr>
          <w:sz w:val="24"/>
        </w:rPr>
        <w:t>it almost sounds like the Holy Spirit needed a good EDITOR that could clean it up and keep it from sounding so REDUNDANT!</w:t>
      </w:r>
      <w:r w:rsidR="00093284">
        <w:rPr>
          <w:sz w:val="24"/>
        </w:rPr>
        <w:t xml:space="preserve">  </w:t>
      </w:r>
      <w:r>
        <w:rPr>
          <w:sz w:val="24"/>
        </w:rPr>
        <w:t xml:space="preserve">Over and over it says… </w:t>
      </w:r>
      <w:r w:rsidR="000C00B5" w:rsidRPr="00B32025">
        <w:rPr>
          <w:sz w:val="24"/>
        </w:rPr>
        <w:t>“At the command of the Lord”</w:t>
      </w:r>
    </w:p>
    <w:p w:rsidR="00B57413" w:rsidRPr="00B32025" w:rsidRDefault="00B57413" w:rsidP="00D54EF7">
      <w:pPr>
        <w:pStyle w:val="ListParagraph"/>
        <w:ind w:left="630"/>
        <w:jc w:val="both"/>
        <w:rPr>
          <w:sz w:val="24"/>
        </w:rPr>
      </w:pPr>
    </w:p>
    <w:p w:rsidR="00B57413" w:rsidRPr="00093284" w:rsidRDefault="00B57413" w:rsidP="00D54EF7">
      <w:pPr>
        <w:pStyle w:val="ListParagraph"/>
        <w:ind w:left="630"/>
        <w:jc w:val="both"/>
        <w:rPr>
          <w:sz w:val="24"/>
        </w:rPr>
      </w:pPr>
      <w:r>
        <w:rPr>
          <w:b/>
          <w:sz w:val="24"/>
        </w:rPr>
        <w:t xml:space="preserve">Numbers 9:15–23 </w:t>
      </w:r>
      <w:r w:rsidRPr="00093284">
        <w:rPr>
          <w:sz w:val="24"/>
        </w:rPr>
        <w:t>“</w:t>
      </w:r>
      <w:r w:rsidRPr="00D54EF7">
        <w:rPr>
          <w:sz w:val="24"/>
          <w:vertAlign w:val="superscript"/>
        </w:rPr>
        <w:t>15</w:t>
      </w:r>
      <w:r w:rsidRPr="00093284">
        <w:rPr>
          <w:sz w:val="24"/>
        </w:rPr>
        <w:t xml:space="preserve"> Now on the day that the tabernacle was raised up, the cloud covered the tabernacle, the tent of the Testimony; from evening until morning it was above the tabernacle like the appearance of fire. </w:t>
      </w:r>
      <w:r w:rsidRPr="00D54EF7">
        <w:rPr>
          <w:sz w:val="24"/>
          <w:vertAlign w:val="superscript"/>
        </w:rPr>
        <w:t xml:space="preserve">16 </w:t>
      </w:r>
      <w:r w:rsidRPr="00093284">
        <w:rPr>
          <w:sz w:val="24"/>
        </w:rPr>
        <w:t xml:space="preserve">So it was always: the cloud covered it by day, and the appearance of fire by night. </w:t>
      </w:r>
      <w:r w:rsidRPr="00D54EF7">
        <w:rPr>
          <w:sz w:val="24"/>
          <w:vertAlign w:val="superscript"/>
        </w:rPr>
        <w:t>17</w:t>
      </w:r>
      <w:r w:rsidRPr="00093284">
        <w:rPr>
          <w:sz w:val="24"/>
        </w:rPr>
        <w:t xml:space="preserve"> Whenever the cloud was taken up from above the tabernacle, after that the children of Israel would journey; and in the place where the cloud settled, there the children of Israel would pitch their tents. </w:t>
      </w:r>
      <w:r w:rsidRPr="00D54EF7">
        <w:rPr>
          <w:sz w:val="24"/>
          <w:vertAlign w:val="superscript"/>
        </w:rPr>
        <w:t>18</w:t>
      </w:r>
      <w:r w:rsidRPr="00093284">
        <w:rPr>
          <w:sz w:val="24"/>
        </w:rPr>
        <w:t xml:space="preserve"> At the command of the LORD the children of Israel would journey, and at the command of the LORD they would camp; as long as the cloud stayed above the tabernacle they remained encamped. </w:t>
      </w:r>
      <w:r w:rsidRPr="00D54EF7">
        <w:rPr>
          <w:sz w:val="24"/>
          <w:vertAlign w:val="superscript"/>
        </w:rPr>
        <w:t>19</w:t>
      </w:r>
      <w:r w:rsidRPr="00093284">
        <w:rPr>
          <w:sz w:val="24"/>
        </w:rPr>
        <w:t xml:space="preserve"> Even when the cloud continued long, many days above the tabernacle, the children of Israel kept the charge of the LORD and did not journey. </w:t>
      </w:r>
      <w:r w:rsidRPr="00D54EF7">
        <w:rPr>
          <w:sz w:val="24"/>
          <w:vertAlign w:val="superscript"/>
        </w:rPr>
        <w:t>20</w:t>
      </w:r>
      <w:r w:rsidRPr="00093284">
        <w:rPr>
          <w:sz w:val="24"/>
        </w:rPr>
        <w:t xml:space="preserve"> So it was, when the cloud was above the tabernacle a few days: according to the command of the LORD they would remain encamped, and according to the command of the LORD they would journey. </w:t>
      </w:r>
      <w:r w:rsidRPr="00D54EF7">
        <w:rPr>
          <w:sz w:val="24"/>
          <w:vertAlign w:val="superscript"/>
        </w:rPr>
        <w:t>21</w:t>
      </w:r>
      <w:r w:rsidRPr="00093284">
        <w:rPr>
          <w:sz w:val="24"/>
        </w:rPr>
        <w:t xml:space="preserve"> So it was, when the cloud remained only from evening until morning: when the cloud was taken up in the morning, then they would journey; whether by day or by night, whenever the cloud was taken up, they would journey. </w:t>
      </w:r>
      <w:r w:rsidRPr="00D54EF7">
        <w:rPr>
          <w:sz w:val="24"/>
          <w:vertAlign w:val="superscript"/>
        </w:rPr>
        <w:t>22</w:t>
      </w:r>
      <w:r w:rsidRPr="00093284">
        <w:rPr>
          <w:sz w:val="24"/>
        </w:rPr>
        <w:t xml:space="preserve"> Whether it was two days, a month, or a year that the cloud remained above the tabernacle, the children of Israel would remain encamped and not journey; but when it was taken up, they would journey. </w:t>
      </w:r>
      <w:r w:rsidRPr="00D54EF7">
        <w:rPr>
          <w:sz w:val="24"/>
          <w:vertAlign w:val="superscript"/>
        </w:rPr>
        <w:t>23</w:t>
      </w:r>
      <w:r w:rsidRPr="00093284">
        <w:rPr>
          <w:sz w:val="24"/>
        </w:rPr>
        <w:t xml:space="preserve"> At the command of the LORD they remained encamped, and at the command of the LORD they journeyed; they kept the charge of the LORD, at the command of the LORD by the hand of Moses.</w:t>
      </w:r>
      <w:r>
        <w:rPr>
          <w:sz w:val="24"/>
        </w:rPr>
        <w:t>”</w:t>
      </w:r>
    </w:p>
    <w:p w:rsidR="00B57413" w:rsidRPr="00CC1B1A" w:rsidRDefault="00B57413" w:rsidP="00D54EF7">
      <w:pPr>
        <w:pStyle w:val="ListParagraph"/>
        <w:ind w:left="630"/>
        <w:jc w:val="both"/>
        <w:rPr>
          <w:sz w:val="24"/>
        </w:rPr>
      </w:pPr>
    </w:p>
    <w:p w:rsidR="000C00B5" w:rsidRPr="00675DF4" w:rsidRDefault="00093284" w:rsidP="00D54EF7">
      <w:pPr>
        <w:ind w:left="630"/>
        <w:jc w:val="both"/>
        <w:rPr>
          <w:sz w:val="24"/>
        </w:rPr>
      </w:pPr>
      <w:r>
        <w:rPr>
          <w:sz w:val="24"/>
        </w:rPr>
        <w:t>T</w:t>
      </w:r>
      <w:r w:rsidR="000C00B5" w:rsidRPr="00675DF4">
        <w:rPr>
          <w:sz w:val="24"/>
        </w:rPr>
        <w:t xml:space="preserve">here’s something </w:t>
      </w:r>
      <w:r>
        <w:rPr>
          <w:sz w:val="24"/>
        </w:rPr>
        <w:t>God wants</w:t>
      </w:r>
      <w:r w:rsidR="000C00B5" w:rsidRPr="00675DF4">
        <w:rPr>
          <w:sz w:val="24"/>
        </w:rPr>
        <w:t xml:space="preserve"> to drive home to us</w:t>
      </w:r>
      <w:r w:rsidR="000C00B5">
        <w:rPr>
          <w:sz w:val="24"/>
        </w:rPr>
        <w:t xml:space="preserve"> here in these 9 verses</w:t>
      </w:r>
      <w:r w:rsidR="000C00B5" w:rsidRPr="00675DF4">
        <w:rPr>
          <w:sz w:val="24"/>
        </w:rPr>
        <w:t>… and it’s this:</w:t>
      </w:r>
    </w:p>
    <w:p w:rsidR="000C00B5" w:rsidRDefault="000C00B5" w:rsidP="0004164B">
      <w:pPr>
        <w:ind w:left="90"/>
        <w:jc w:val="both"/>
        <w:rPr>
          <w:sz w:val="21"/>
          <w:szCs w:val="21"/>
        </w:rPr>
      </w:pPr>
    </w:p>
    <w:p w:rsidR="000C00B5" w:rsidRDefault="000C00B5" w:rsidP="0004164B">
      <w:pPr>
        <w:pStyle w:val="ListParagraph"/>
        <w:jc w:val="both"/>
        <w:rPr>
          <w:sz w:val="24"/>
        </w:rPr>
      </w:pPr>
      <w:r>
        <w:rPr>
          <w:sz w:val="24"/>
        </w:rPr>
        <w:t>When God moves, you move.  When God stops, you stop… even if you don’t understand all the ins and outs of what’s going on and why.  Simply obey God.  Submit to His authority… and when you do that a lot of the complaining just gets flushed away along with that spirit of resisting and questioning authority.</w:t>
      </w:r>
    </w:p>
    <w:p w:rsidR="000C00B5" w:rsidRDefault="000C00B5" w:rsidP="0004164B">
      <w:pPr>
        <w:pStyle w:val="ListParagraph"/>
        <w:jc w:val="both"/>
        <w:rPr>
          <w:sz w:val="24"/>
        </w:rPr>
      </w:pPr>
    </w:p>
    <w:p w:rsidR="000C00B5" w:rsidRPr="00E913B5" w:rsidRDefault="00093284" w:rsidP="00D54EF7">
      <w:pPr>
        <w:pBdr>
          <w:top w:val="single" w:sz="4" w:space="1" w:color="auto"/>
          <w:left w:val="single" w:sz="4" w:space="0" w:color="auto"/>
          <w:bottom w:val="single" w:sz="4" w:space="1" w:color="auto"/>
          <w:right w:val="single" w:sz="4" w:space="4" w:color="auto"/>
          <w:between w:val="single" w:sz="4" w:space="1" w:color="auto"/>
          <w:bar w:val="single" w:sz="4" w:color="auto"/>
        </w:pBdr>
        <w:ind w:left="630"/>
        <w:jc w:val="both"/>
        <w:rPr>
          <w:sz w:val="24"/>
        </w:rPr>
      </w:pPr>
      <w:r>
        <w:rPr>
          <w:sz w:val="24"/>
        </w:rPr>
        <w:t>“</w:t>
      </w:r>
      <w:r w:rsidR="000C00B5" w:rsidRPr="00E913B5">
        <w:rPr>
          <w:sz w:val="24"/>
        </w:rPr>
        <w:t>I wonder if God is saying something like this:</w:t>
      </w:r>
      <w:r>
        <w:rPr>
          <w:sz w:val="24"/>
        </w:rPr>
        <w:t xml:space="preserve"> </w:t>
      </w:r>
      <w:r w:rsidR="000C00B5" w:rsidRPr="00E913B5">
        <w:rPr>
          <w:sz w:val="24"/>
        </w:rPr>
        <w:t xml:space="preserve">‘I know My ways will seem to ignore your concerns at times. I want you to trust Me when you feel unusually tired and I call on you to get up. I want you to trust Me when you’re eager to serve and I put you on hold. But you will never learn to trust Me until you come to terms with My authority. Trust will never </w:t>
      </w:r>
      <w:r w:rsidR="000C00B5">
        <w:rPr>
          <w:sz w:val="24"/>
        </w:rPr>
        <w:t xml:space="preserve">emerge from a demanding spirit.’” </w:t>
      </w:r>
      <w:r w:rsidR="00D54EF7">
        <w:rPr>
          <w:sz w:val="24"/>
        </w:rPr>
        <w:br/>
      </w:r>
      <w:r w:rsidR="00D54EF7">
        <w:rPr>
          <w:sz w:val="24"/>
        </w:rPr>
        <w:tab/>
      </w:r>
      <w:r w:rsidR="00D54EF7">
        <w:rPr>
          <w:sz w:val="24"/>
        </w:rPr>
        <w:tab/>
      </w:r>
      <w:r w:rsidR="00D54EF7">
        <w:rPr>
          <w:sz w:val="24"/>
        </w:rPr>
        <w:tab/>
      </w:r>
      <w:r w:rsidR="00D54EF7">
        <w:rPr>
          <w:sz w:val="24"/>
        </w:rPr>
        <w:tab/>
      </w:r>
      <w:r w:rsidR="00D54EF7">
        <w:rPr>
          <w:sz w:val="24"/>
        </w:rPr>
        <w:tab/>
      </w:r>
      <w:r w:rsidR="00D54EF7">
        <w:rPr>
          <w:sz w:val="24"/>
        </w:rPr>
        <w:tab/>
      </w:r>
      <w:r w:rsidR="00D54EF7">
        <w:rPr>
          <w:sz w:val="24"/>
        </w:rPr>
        <w:tab/>
      </w:r>
      <w:r w:rsidR="00D54EF7">
        <w:rPr>
          <w:sz w:val="24"/>
        </w:rPr>
        <w:tab/>
      </w:r>
      <w:r w:rsidR="00D54EF7">
        <w:rPr>
          <w:sz w:val="24"/>
        </w:rPr>
        <w:tab/>
      </w:r>
      <w:r w:rsidR="00D54EF7">
        <w:rPr>
          <w:sz w:val="24"/>
        </w:rPr>
        <w:tab/>
        <w:t xml:space="preserve">   </w:t>
      </w:r>
      <w:r w:rsidR="00D54EF7">
        <w:rPr>
          <w:sz w:val="24"/>
        </w:rPr>
        <w:br/>
      </w:r>
      <w:r w:rsidR="00D54EF7">
        <w:rPr>
          <w:sz w:val="24"/>
        </w:rPr>
        <w:tab/>
      </w:r>
      <w:r w:rsidR="00D54EF7">
        <w:rPr>
          <w:sz w:val="24"/>
        </w:rPr>
        <w:tab/>
      </w:r>
      <w:r w:rsidR="00D54EF7">
        <w:rPr>
          <w:sz w:val="24"/>
        </w:rPr>
        <w:tab/>
      </w:r>
      <w:r w:rsidR="00D54EF7">
        <w:rPr>
          <w:sz w:val="24"/>
        </w:rPr>
        <w:tab/>
      </w:r>
      <w:r w:rsidR="00D54EF7">
        <w:rPr>
          <w:sz w:val="24"/>
        </w:rPr>
        <w:tab/>
      </w:r>
      <w:r w:rsidR="00D54EF7">
        <w:rPr>
          <w:sz w:val="24"/>
        </w:rPr>
        <w:tab/>
      </w:r>
      <w:r w:rsidR="00D54EF7">
        <w:rPr>
          <w:sz w:val="24"/>
        </w:rPr>
        <w:tab/>
      </w:r>
      <w:r w:rsidR="00D54EF7">
        <w:rPr>
          <w:sz w:val="24"/>
        </w:rPr>
        <w:tab/>
      </w:r>
      <w:r w:rsidR="00D54EF7">
        <w:rPr>
          <w:sz w:val="24"/>
        </w:rPr>
        <w:tab/>
      </w:r>
      <w:r w:rsidR="00D54EF7">
        <w:rPr>
          <w:sz w:val="24"/>
        </w:rPr>
        <w:tab/>
        <w:t xml:space="preserve">    </w:t>
      </w:r>
      <w:r w:rsidR="00D54EF7" w:rsidRPr="00D54EF7">
        <w:rPr>
          <w:szCs w:val="20"/>
        </w:rPr>
        <w:t xml:space="preserve">~ </w:t>
      </w:r>
      <w:r w:rsidR="000C00B5" w:rsidRPr="00D54EF7">
        <w:rPr>
          <w:szCs w:val="20"/>
        </w:rPr>
        <w:t xml:space="preserve"> Larry Crabb, </w:t>
      </w:r>
      <w:r w:rsidR="000C00B5" w:rsidRPr="00D54EF7">
        <w:rPr>
          <w:b/>
          <w:i/>
          <w:szCs w:val="20"/>
        </w:rPr>
        <w:t>Inside Out</w:t>
      </w:r>
      <w:r w:rsidR="000C00B5" w:rsidRPr="00D54EF7">
        <w:rPr>
          <w:szCs w:val="20"/>
        </w:rPr>
        <w:t>, p. 136</w:t>
      </w:r>
    </w:p>
    <w:p w:rsidR="00D54EF7" w:rsidRPr="00E07E60" w:rsidRDefault="00D54EF7" w:rsidP="00D54EF7">
      <w:pPr>
        <w:ind w:left="630"/>
        <w:jc w:val="both"/>
        <w:rPr>
          <w:sz w:val="16"/>
          <w:szCs w:val="16"/>
        </w:rPr>
      </w:pPr>
    </w:p>
    <w:p w:rsidR="00093284" w:rsidRDefault="00093284" w:rsidP="0004164B">
      <w:pPr>
        <w:pStyle w:val="ListParagraph"/>
        <w:ind w:left="0"/>
        <w:jc w:val="both"/>
        <w:rPr>
          <w:sz w:val="24"/>
        </w:rPr>
      </w:pPr>
    </w:p>
    <w:p w:rsidR="000C00B5" w:rsidRDefault="000C00B5" w:rsidP="00D54EF7">
      <w:pPr>
        <w:pStyle w:val="ListParagraph"/>
        <w:ind w:left="360"/>
        <w:jc w:val="both"/>
        <w:rPr>
          <w:sz w:val="24"/>
        </w:rPr>
      </w:pPr>
      <w:r>
        <w:rPr>
          <w:b/>
          <w:sz w:val="24"/>
        </w:rPr>
        <w:t>Step #2</w:t>
      </w:r>
      <w:r w:rsidR="00D54EF7">
        <w:rPr>
          <w:b/>
          <w:sz w:val="24"/>
        </w:rPr>
        <w:t>:</w:t>
      </w:r>
      <w:r>
        <w:rPr>
          <w:b/>
          <w:sz w:val="24"/>
        </w:rPr>
        <w:t xml:space="preserve">  </w:t>
      </w:r>
      <w:r w:rsidR="00093284">
        <w:rPr>
          <w:b/>
          <w:sz w:val="24"/>
        </w:rPr>
        <w:t>Help them to F</w:t>
      </w:r>
      <w:r w:rsidRPr="00D73C93">
        <w:rPr>
          <w:b/>
          <w:sz w:val="24"/>
        </w:rPr>
        <w:t xml:space="preserve">eed </w:t>
      </w:r>
      <w:r w:rsidR="00093284">
        <w:rPr>
          <w:b/>
          <w:sz w:val="24"/>
        </w:rPr>
        <w:t xml:space="preserve">Their </w:t>
      </w:r>
      <w:r w:rsidRPr="0075680C">
        <w:rPr>
          <w:b/>
          <w:sz w:val="24"/>
          <w:u w:val="single"/>
        </w:rPr>
        <w:t>Faith</w:t>
      </w:r>
      <w:r w:rsidRPr="00D73C93">
        <w:rPr>
          <w:b/>
          <w:sz w:val="24"/>
        </w:rPr>
        <w:t xml:space="preserve"> </w:t>
      </w:r>
      <w:r>
        <w:rPr>
          <w:b/>
          <w:sz w:val="24"/>
        </w:rPr>
        <w:t xml:space="preserve">by </w:t>
      </w:r>
      <w:r w:rsidR="0075680C">
        <w:rPr>
          <w:b/>
          <w:sz w:val="24"/>
        </w:rPr>
        <w:t>S</w:t>
      </w:r>
      <w:r>
        <w:rPr>
          <w:b/>
          <w:sz w:val="24"/>
        </w:rPr>
        <w:t xml:space="preserve">pending </w:t>
      </w:r>
      <w:r w:rsidR="0075680C">
        <w:rPr>
          <w:b/>
          <w:sz w:val="24"/>
        </w:rPr>
        <w:t>T</w:t>
      </w:r>
      <w:r>
        <w:rPr>
          <w:b/>
          <w:sz w:val="24"/>
        </w:rPr>
        <w:t xml:space="preserve">ime with the Right Kind of </w:t>
      </w:r>
      <w:r w:rsidRPr="00212E83">
        <w:rPr>
          <w:b/>
          <w:sz w:val="24"/>
        </w:rPr>
        <w:t>People!</w:t>
      </w:r>
    </w:p>
    <w:p w:rsidR="000C00B5" w:rsidRPr="00C84AC8" w:rsidRDefault="000C00B5" w:rsidP="0004164B">
      <w:pPr>
        <w:jc w:val="both"/>
        <w:rPr>
          <w:sz w:val="24"/>
        </w:rPr>
      </w:pPr>
    </w:p>
    <w:p w:rsidR="000C00B5" w:rsidRPr="00883F51" w:rsidRDefault="000C00B5" w:rsidP="00D54EF7">
      <w:pPr>
        <w:pStyle w:val="ListParagraph"/>
        <w:numPr>
          <w:ilvl w:val="0"/>
          <w:numId w:val="3"/>
        </w:numPr>
        <w:tabs>
          <w:tab w:val="clear" w:pos="1080"/>
          <w:tab w:val="num" w:pos="1800"/>
        </w:tabs>
        <w:ind w:left="720"/>
        <w:jc w:val="both"/>
        <w:rPr>
          <w:b/>
          <w:sz w:val="24"/>
        </w:rPr>
      </w:pPr>
      <w:r>
        <w:rPr>
          <w:b/>
          <w:sz w:val="24"/>
        </w:rPr>
        <w:t xml:space="preserve">Start with </w:t>
      </w:r>
      <w:r w:rsidRPr="00466FA0">
        <w:rPr>
          <w:b/>
          <w:sz w:val="24"/>
        </w:rPr>
        <w:t>Biblical E</w:t>
      </w:r>
      <w:r w:rsidRPr="00883F51">
        <w:rPr>
          <w:b/>
          <w:sz w:val="24"/>
        </w:rPr>
        <w:t>xamples</w:t>
      </w:r>
    </w:p>
    <w:p w:rsidR="000C00B5" w:rsidRDefault="000C00B5" w:rsidP="00D54EF7">
      <w:pPr>
        <w:pStyle w:val="ListParagraph"/>
        <w:jc w:val="both"/>
        <w:rPr>
          <w:sz w:val="24"/>
        </w:rPr>
      </w:pPr>
    </w:p>
    <w:p w:rsidR="000C00B5" w:rsidRDefault="000C00B5" w:rsidP="00D54EF7">
      <w:pPr>
        <w:pStyle w:val="ListParagraph"/>
        <w:jc w:val="both"/>
        <w:rPr>
          <w:sz w:val="24"/>
        </w:rPr>
      </w:pPr>
      <w:r w:rsidRPr="00883F51">
        <w:rPr>
          <w:b/>
          <w:sz w:val="24"/>
        </w:rPr>
        <w:t xml:space="preserve">Hebrews 11:3, 6 </w:t>
      </w:r>
      <w:r>
        <w:rPr>
          <w:sz w:val="24"/>
        </w:rPr>
        <w:t>“By faith we understand that the worlds were framed by the word of God, so that the things which are seen were not made of things which are visible… But without faith is it impossible to please Him, for he who comes to God must believe that He is, and that He is a rewarder of those who diligently seek Him.”</w:t>
      </w:r>
    </w:p>
    <w:p w:rsidR="00D54EF7" w:rsidRDefault="00D54EF7" w:rsidP="00D54EF7">
      <w:pPr>
        <w:pStyle w:val="ListParagraph"/>
        <w:jc w:val="both"/>
        <w:rPr>
          <w:sz w:val="24"/>
        </w:rPr>
      </w:pPr>
    </w:p>
    <w:p w:rsidR="00D7040A" w:rsidRDefault="00D7040A" w:rsidP="00D54EF7">
      <w:pPr>
        <w:pStyle w:val="ListParagraph"/>
        <w:jc w:val="both"/>
        <w:rPr>
          <w:sz w:val="24"/>
        </w:rPr>
      </w:pPr>
    </w:p>
    <w:p w:rsidR="000C00B5" w:rsidRDefault="000C00B5" w:rsidP="00D54EF7">
      <w:pPr>
        <w:pStyle w:val="ListParagraph"/>
        <w:jc w:val="both"/>
        <w:rPr>
          <w:sz w:val="24"/>
        </w:rPr>
      </w:pPr>
    </w:p>
    <w:p w:rsidR="000C00B5" w:rsidRDefault="000C00B5" w:rsidP="00D54EF7">
      <w:pPr>
        <w:pStyle w:val="ListParagraph"/>
        <w:numPr>
          <w:ilvl w:val="0"/>
          <w:numId w:val="3"/>
        </w:numPr>
        <w:tabs>
          <w:tab w:val="clear" w:pos="1080"/>
          <w:tab w:val="num" w:pos="1800"/>
        </w:tabs>
        <w:ind w:left="720"/>
        <w:jc w:val="both"/>
        <w:rPr>
          <w:b/>
          <w:sz w:val="24"/>
        </w:rPr>
      </w:pPr>
      <w:r w:rsidRPr="00883F51">
        <w:rPr>
          <w:b/>
          <w:sz w:val="24"/>
        </w:rPr>
        <w:lastRenderedPageBreak/>
        <w:t>Wake Up to</w:t>
      </w:r>
      <w:r>
        <w:rPr>
          <w:b/>
          <w:sz w:val="24"/>
        </w:rPr>
        <w:t xml:space="preserve"> Some of the </w:t>
      </w:r>
      <w:r w:rsidRPr="00466FA0">
        <w:rPr>
          <w:b/>
          <w:sz w:val="24"/>
        </w:rPr>
        <w:t>Great Contemporary Examples</w:t>
      </w:r>
      <w:r>
        <w:rPr>
          <w:b/>
          <w:sz w:val="24"/>
        </w:rPr>
        <w:t xml:space="preserve"> We Have</w:t>
      </w:r>
    </w:p>
    <w:p w:rsidR="000C00B5" w:rsidRPr="00883F51" w:rsidRDefault="000C00B5" w:rsidP="0004164B">
      <w:pPr>
        <w:pStyle w:val="ListParagraph"/>
        <w:ind w:left="1800"/>
        <w:jc w:val="both"/>
        <w:rPr>
          <w:b/>
          <w:sz w:val="24"/>
        </w:rPr>
      </w:pPr>
    </w:p>
    <w:p w:rsidR="00F57756" w:rsidRDefault="000C00B5" w:rsidP="00D54EF7">
      <w:pPr>
        <w:pStyle w:val="ListParagraph"/>
        <w:jc w:val="both"/>
        <w:rPr>
          <w:sz w:val="24"/>
        </w:rPr>
      </w:pPr>
      <w:r>
        <w:rPr>
          <w:sz w:val="24"/>
        </w:rPr>
        <w:t xml:space="preserve">Read biographies!  </w:t>
      </w:r>
      <w:r w:rsidR="00AC615B">
        <w:rPr>
          <w:sz w:val="24"/>
        </w:rPr>
        <w:t>There’s no better antidote to complaining than reading biographies.</w:t>
      </w:r>
      <w:r w:rsidR="00F57756">
        <w:rPr>
          <w:sz w:val="24"/>
        </w:rPr>
        <w:t xml:space="preserve">  You can go to my website – </w:t>
      </w:r>
      <w:hyperlink r:id="rId8" w:history="1">
        <w:r w:rsidR="00F57756" w:rsidRPr="0035539F">
          <w:rPr>
            <w:rStyle w:val="Hyperlink"/>
            <w:sz w:val="24"/>
          </w:rPr>
          <w:t>www.bradbigney.com</w:t>
        </w:r>
      </w:hyperlink>
      <w:r w:rsidR="00F57756">
        <w:rPr>
          <w:sz w:val="24"/>
        </w:rPr>
        <w:t xml:space="preserve"> – and click the link of ‘</w:t>
      </w:r>
      <w:r w:rsidR="00D54EF7">
        <w:rPr>
          <w:sz w:val="24"/>
        </w:rPr>
        <w:t>Brad’s Booklist</w:t>
      </w:r>
      <w:r w:rsidR="00F57756">
        <w:rPr>
          <w:sz w:val="24"/>
        </w:rPr>
        <w:t xml:space="preserve"> and see some of my favorite biographies… that have impacted me the most.</w:t>
      </w:r>
    </w:p>
    <w:p w:rsidR="000C00B5" w:rsidRDefault="000C00B5" w:rsidP="00D54EF7">
      <w:pPr>
        <w:pStyle w:val="ListParagraph"/>
        <w:jc w:val="both"/>
        <w:rPr>
          <w:sz w:val="24"/>
        </w:rPr>
      </w:pPr>
    </w:p>
    <w:p w:rsidR="00AE365E" w:rsidRDefault="00A441BE" w:rsidP="00D54EF7">
      <w:pPr>
        <w:pStyle w:val="ListParagraph"/>
        <w:jc w:val="both"/>
        <w:rPr>
          <w:sz w:val="24"/>
        </w:rPr>
      </w:pPr>
      <w:r>
        <w:rPr>
          <w:sz w:val="24"/>
        </w:rPr>
        <w:t xml:space="preserve">Reading biographies can serve as a powerful </w:t>
      </w:r>
      <w:r w:rsidR="000C00B5">
        <w:rPr>
          <w:sz w:val="24"/>
        </w:rPr>
        <w:t>anti</w:t>
      </w:r>
      <w:r w:rsidR="00AC615B">
        <w:rPr>
          <w:sz w:val="24"/>
        </w:rPr>
        <w:t>dote</w:t>
      </w:r>
      <w:r w:rsidR="000C00B5">
        <w:rPr>
          <w:sz w:val="24"/>
        </w:rPr>
        <w:t xml:space="preserve"> in your life for complaining. </w:t>
      </w:r>
    </w:p>
    <w:p w:rsidR="000C00B5" w:rsidRDefault="000C00B5" w:rsidP="00D54EF7">
      <w:pPr>
        <w:pStyle w:val="ListParagraph"/>
        <w:numPr>
          <w:ilvl w:val="2"/>
          <w:numId w:val="3"/>
        </w:numPr>
        <w:spacing w:before="120"/>
        <w:ind w:left="1170"/>
        <w:contextualSpacing w:val="0"/>
        <w:jc w:val="both"/>
        <w:rPr>
          <w:sz w:val="24"/>
        </w:rPr>
      </w:pPr>
      <w:r>
        <w:rPr>
          <w:sz w:val="24"/>
        </w:rPr>
        <w:t>Dietrich Bonhoeffer – German pastor killed by the Nazis in WWII</w:t>
      </w:r>
    </w:p>
    <w:p w:rsidR="000C00B5" w:rsidRPr="00B94462" w:rsidRDefault="000C00B5" w:rsidP="00D54EF7">
      <w:pPr>
        <w:pStyle w:val="ListParagraph"/>
        <w:spacing w:before="120"/>
        <w:ind w:left="1170"/>
        <w:contextualSpacing w:val="0"/>
        <w:jc w:val="both"/>
        <w:rPr>
          <w:sz w:val="18"/>
          <w:szCs w:val="18"/>
        </w:rPr>
      </w:pPr>
      <w:r w:rsidRPr="00B94462">
        <w:rPr>
          <w:sz w:val="18"/>
          <w:szCs w:val="18"/>
        </w:rPr>
        <w:t xml:space="preserve">(Suggested reading: </w:t>
      </w:r>
      <w:r w:rsidRPr="00B94462">
        <w:rPr>
          <w:b/>
          <w:i/>
          <w:sz w:val="18"/>
          <w:szCs w:val="18"/>
        </w:rPr>
        <w:t>Bonh</w:t>
      </w:r>
      <w:r w:rsidR="00D54EF7">
        <w:rPr>
          <w:b/>
          <w:i/>
          <w:sz w:val="18"/>
          <w:szCs w:val="18"/>
        </w:rPr>
        <w:t>o</w:t>
      </w:r>
      <w:r w:rsidRPr="00B94462">
        <w:rPr>
          <w:b/>
          <w:i/>
          <w:sz w:val="18"/>
          <w:szCs w:val="18"/>
        </w:rPr>
        <w:t xml:space="preserve">effer~ </w:t>
      </w:r>
      <w:r w:rsidRPr="00B94462">
        <w:rPr>
          <w:i/>
          <w:sz w:val="18"/>
          <w:szCs w:val="18"/>
        </w:rPr>
        <w:t>Pastor, Martyr, Prophet, Spy</w:t>
      </w:r>
      <w:r w:rsidRPr="00B94462">
        <w:rPr>
          <w:sz w:val="18"/>
          <w:szCs w:val="18"/>
        </w:rPr>
        <w:t>, Eric Metaxas)</w:t>
      </w:r>
    </w:p>
    <w:p w:rsidR="000C00B5" w:rsidRDefault="000C00B5" w:rsidP="00D54EF7">
      <w:pPr>
        <w:pStyle w:val="ListParagraph"/>
        <w:numPr>
          <w:ilvl w:val="2"/>
          <w:numId w:val="3"/>
        </w:numPr>
        <w:spacing w:before="120"/>
        <w:ind w:left="1170"/>
        <w:contextualSpacing w:val="0"/>
        <w:jc w:val="both"/>
        <w:rPr>
          <w:sz w:val="24"/>
        </w:rPr>
      </w:pPr>
      <w:r>
        <w:rPr>
          <w:sz w:val="24"/>
        </w:rPr>
        <w:t>Corrie Ten Boom – Dutch woman in WWII whos</w:t>
      </w:r>
      <w:r w:rsidR="00D54EF7">
        <w:rPr>
          <w:sz w:val="24"/>
        </w:rPr>
        <w:t>e</w:t>
      </w:r>
      <w:r>
        <w:rPr>
          <w:sz w:val="24"/>
        </w:rPr>
        <w:t xml:space="preserve"> family hid Jews from the Nazis and were sent to concentration camp where only she survived</w:t>
      </w:r>
    </w:p>
    <w:p w:rsidR="000C00B5" w:rsidRPr="00B94462" w:rsidRDefault="000C00B5" w:rsidP="00D54EF7">
      <w:pPr>
        <w:pStyle w:val="ListParagraph"/>
        <w:spacing w:before="120"/>
        <w:ind w:left="1170"/>
        <w:contextualSpacing w:val="0"/>
        <w:jc w:val="both"/>
        <w:rPr>
          <w:sz w:val="18"/>
          <w:szCs w:val="18"/>
        </w:rPr>
      </w:pPr>
      <w:r w:rsidRPr="00B94462">
        <w:rPr>
          <w:sz w:val="18"/>
          <w:szCs w:val="18"/>
        </w:rPr>
        <w:t xml:space="preserve">(Suggested reading: </w:t>
      </w:r>
      <w:r>
        <w:rPr>
          <w:b/>
          <w:i/>
          <w:sz w:val="18"/>
          <w:szCs w:val="18"/>
        </w:rPr>
        <w:t>The Hiding Place</w:t>
      </w:r>
      <w:r w:rsidRPr="00B94462">
        <w:rPr>
          <w:sz w:val="18"/>
          <w:szCs w:val="18"/>
        </w:rPr>
        <w:t xml:space="preserve">, </w:t>
      </w:r>
      <w:r>
        <w:rPr>
          <w:sz w:val="18"/>
          <w:szCs w:val="18"/>
        </w:rPr>
        <w:t>Corrie Ten Boom</w:t>
      </w:r>
      <w:r w:rsidRPr="00B94462">
        <w:rPr>
          <w:sz w:val="18"/>
          <w:szCs w:val="18"/>
        </w:rPr>
        <w:t>)</w:t>
      </w:r>
    </w:p>
    <w:p w:rsidR="00D54EF7" w:rsidRPr="00D54EF7" w:rsidRDefault="000C00B5" w:rsidP="00D54EF7">
      <w:pPr>
        <w:pStyle w:val="ListParagraph"/>
        <w:numPr>
          <w:ilvl w:val="2"/>
          <w:numId w:val="3"/>
        </w:numPr>
        <w:spacing w:before="120"/>
        <w:ind w:left="1170"/>
        <w:contextualSpacing w:val="0"/>
        <w:jc w:val="both"/>
        <w:rPr>
          <w:sz w:val="18"/>
          <w:szCs w:val="18"/>
        </w:rPr>
      </w:pPr>
      <w:r w:rsidRPr="007407D2">
        <w:rPr>
          <w:sz w:val="24"/>
        </w:rPr>
        <w:t>Elizabeth Elliott – missionary whos</w:t>
      </w:r>
      <w:r w:rsidR="00D54EF7">
        <w:rPr>
          <w:sz w:val="24"/>
        </w:rPr>
        <w:t>e</w:t>
      </w:r>
      <w:r w:rsidRPr="007407D2">
        <w:rPr>
          <w:sz w:val="24"/>
        </w:rPr>
        <w:t xml:space="preserve"> husband was speared to death by the </w:t>
      </w:r>
      <w:proofErr w:type="spellStart"/>
      <w:r w:rsidRPr="007407D2">
        <w:rPr>
          <w:sz w:val="24"/>
        </w:rPr>
        <w:t>Auca</w:t>
      </w:r>
      <w:proofErr w:type="spellEnd"/>
      <w:r w:rsidRPr="007407D2">
        <w:rPr>
          <w:sz w:val="24"/>
        </w:rPr>
        <w:t xml:space="preserve"> Indians – the very ones they were trying to reach with the Gospel in South America  </w:t>
      </w:r>
      <w:r>
        <w:rPr>
          <w:sz w:val="24"/>
        </w:rPr>
        <w:t xml:space="preserve">  </w:t>
      </w:r>
      <w:r w:rsidR="00D54EF7">
        <w:rPr>
          <w:sz w:val="24"/>
        </w:rPr>
        <w:t xml:space="preserve">  </w:t>
      </w:r>
    </w:p>
    <w:p w:rsidR="000C00B5" w:rsidRPr="007407D2" w:rsidRDefault="000C00B5" w:rsidP="00D54EF7">
      <w:pPr>
        <w:pStyle w:val="ListParagraph"/>
        <w:spacing w:before="120"/>
        <w:ind w:left="1170"/>
        <w:contextualSpacing w:val="0"/>
        <w:jc w:val="both"/>
        <w:rPr>
          <w:sz w:val="18"/>
          <w:szCs w:val="18"/>
        </w:rPr>
      </w:pPr>
      <w:r w:rsidRPr="007407D2">
        <w:rPr>
          <w:sz w:val="18"/>
          <w:szCs w:val="18"/>
        </w:rPr>
        <w:t xml:space="preserve">(Suggested reading: </w:t>
      </w:r>
      <w:r w:rsidRPr="007407D2">
        <w:rPr>
          <w:b/>
          <w:i/>
          <w:sz w:val="18"/>
          <w:szCs w:val="18"/>
        </w:rPr>
        <w:t>Through Gates of Splendor</w:t>
      </w:r>
      <w:r w:rsidRPr="007407D2">
        <w:rPr>
          <w:sz w:val="18"/>
          <w:szCs w:val="18"/>
        </w:rPr>
        <w:t>, Elisabeth Elliot)</w:t>
      </w:r>
    </w:p>
    <w:p w:rsidR="000C00B5" w:rsidRPr="007407D2" w:rsidRDefault="000C00B5" w:rsidP="00D54EF7">
      <w:pPr>
        <w:pStyle w:val="ListParagraph"/>
        <w:numPr>
          <w:ilvl w:val="2"/>
          <w:numId w:val="3"/>
        </w:numPr>
        <w:spacing w:before="120"/>
        <w:ind w:left="1170"/>
        <w:contextualSpacing w:val="0"/>
        <w:jc w:val="both"/>
        <w:rPr>
          <w:sz w:val="24"/>
        </w:rPr>
      </w:pPr>
      <w:r w:rsidRPr="007407D2">
        <w:rPr>
          <w:sz w:val="24"/>
        </w:rPr>
        <w:t xml:space="preserve">The Heavenly Man – Chinese pastor in the ‘80s who survived multiple imprisonments </w:t>
      </w:r>
      <w:proofErr w:type="gramStart"/>
      <w:r w:rsidRPr="007407D2">
        <w:rPr>
          <w:sz w:val="24"/>
        </w:rPr>
        <w:t xml:space="preserve"> </w:t>
      </w:r>
      <w:r>
        <w:rPr>
          <w:sz w:val="24"/>
        </w:rPr>
        <w:t xml:space="preserve">  </w:t>
      </w:r>
      <w:r w:rsidRPr="007407D2">
        <w:rPr>
          <w:sz w:val="18"/>
          <w:szCs w:val="18"/>
        </w:rPr>
        <w:t>(</w:t>
      </w:r>
      <w:proofErr w:type="gramEnd"/>
      <w:r w:rsidRPr="007407D2">
        <w:rPr>
          <w:sz w:val="18"/>
          <w:szCs w:val="18"/>
        </w:rPr>
        <w:t xml:space="preserve">Suggested reading: </w:t>
      </w:r>
      <w:r w:rsidRPr="007407D2">
        <w:rPr>
          <w:b/>
          <w:i/>
          <w:sz w:val="18"/>
          <w:szCs w:val="18"/>
        </w:rPr>
        <w:t>The Heavenly Man</w:t>
      </w:r>
      <w:r w:rsidRPr="007407D2">
        <w:rPr>
          <w:sz w:val="18"/>
          <w:szCs w:val="18"/>
        </w:rPr>
        <w:t>, Brother Yun</w:t>
      </w:r>
      <w:r w:rsidR="00212E83">
        <w:rPr>
          <w:sz w:val="18"/>
          <w:szCs w:val="18"/>
        </w:rPr>
        <w:t>)</w:t>
      </w:r>
    </w:p>
    <w:p w:rsidR="00D54EF7" w:rsidRPr="00D54EF7" w:rsidRDefault="000C00B5" w:rsidP="00D54EF7">
      <w:pPr>
        <w:pStyle w:val="ListParagraph"/>
        <w:numPr>
          <w:ilvl w:val="2"/>
          <w:numId w:val="3"/>
        </w:numPr>
        <w:spacing w:before="120"/>
        <w:ind w:left="1170"/>
        <w:contextualSpacing w:val="0"/>
        <w:jc w:val="both"/>
        <w:rPr>
          <w:sz w:val="18"/>
          <w:szCs w:val="18"/>
        </w:rPr>
      </w:pPr>
      <w:r w:rsidRPr="007407D2">
        <w:rPr>
          <w:sz w:val="24"/>
        </w:rPr>
        <w:t xml:space="preserve">The Roots of Endurance – book by John Piper on the suffering of John Newton, Charles Simeon, and William Wilberforce  </w:t>
      </w:r>
    </w:p>
    <w:p w:rsidR="000C00B5" w:rsidRPr="007407D2" w:rsidRDefault="000C00B5" w:rsidP="00D54EF7">
      <w:pPr>
        <w:pStyle w:val="ListParagraph"/>
        <w:spacing w:before="120"/>
        <w:ind w:left="1170"/>
        <w:contextualSpacing w:val="0"/>
        <w:jc w:val="both"/>
        <w:rPr>
          <w:sz w:val="18"/>
          <w:szCs w:val="18"/>
        </w:rPr>
      </w:pPr>
      <w:r w:rsidRPr="007407D2">
        <w:rPr>
          <w:sz w:val="18"/>
          <w:szCs w:val="18"/>
        </w:rPr>
        <w:t xml:space="preserve">(Suggested reading: </w:t>
      </w:r>
      <w:r w:rsidRPr="007407D2">
        <w:rPr>
          <w:b/>
          <w:i/>
          <w:sz w:val="18"/>
          <w:szCs w:val="18"/>
        </w:rPr>
        <w:t>The Roots of Endurance</w:t>
      </w:r>
      <w:r w:rsidRPr="007407D2">
        <w:rPr>
          <w:sz w:val="18"/>
          <w:szCs w:val="18"/>
        </w:rPr>
        <w:t>, John Piper)</w:t>
      </w:r>
    </w:p>
    <w:p w:rsidR="000C00B5" w:rsidRDefault="000C00B5" w:rsidP="0004164B">
      <w:pPr>
        <w:pStyle w:val="ListParagraph"/>
        <w:spacing w:before="120"/>
        <w:ind w:left="2520"/>
        <w:contextualSpacing w:val="0"/>
        <w:jc w:val="both"/>
        <w:rPr>
          <w:sz w:val="24"/>
        </w:rPr>
      </w:pPr>
    </w:p>
    <w:p w:rsidR="000C00B5" w:rsidRPr="00AE365E" w:rsidRDefault="000C00B5" w:rsidP="00D54EF7">
      <w:pPr>
        <w:pStyle w:val="ListParagraph"/>
        <w:numPr>
          <w:ilvl w:val="0"/>
          <w:numId w:val="3"/>
        </w:numPr>
        <w:tabs>
          <w:tab w:val="clear" w:pos="1080"/>
          <w:tab w:val="num" w:pos="1800"/>
        </w:tabs>
        <w:ind w:left="720"/>
        <w:jc w:val="both"/>
        <w:rPr>
          <w:b/>
          <w:sz w:val="24"/>
        </w:rPr>
      </w:pPr>
      <w:r w:rsidRPr="00883F51">
        <w:rPr>
          <w:b/>
          <w:sz w:val="24"/>
        </w:rPr>
        <w:t xml:space="preserve">Zero </w:t>
      </w:r>
      <w:proofErr w:type="gramStart"/>
      <w:r w:rsidRPr="00883F51">
        <w:rPr>
          <w:b/>
          <w:sz w:val="24"/>
        </w:rPr>
        <w:t>In</w:t>
      </w:r>
      <w:proofErr w:type="gramEnd"/>
      <w:r w:rsidRPr="00883F51">
        <w:rPr>
          <w:b/>
          <w:sz w:val="24"/>
        </w:rPr>
        <w:t xml:space="preserve"> On the Example of </w:t>
      </w:r>
      <w:r w:rsidRPr="00AE365E">
        <w:rPr>
          <w:b/>
          <w:sz w:val="24"/>
        </w:rPr>
        <w:t>Christ</w:t>
      </w:r>
    </w:p>
    <w:p w:rsidR="000C00B5" w:rsidRPr="00E371E7" w:rsidRDefault="000C00B5" w:rsidP="0004164B">
      <w:pPr>
        <w:jc w:val="both"/>
        <w:rPr>
          <w:sz w:val="24"/>
        </w:rPr>
      </w:pPr>
    </w:p>
    <w:p w:rsidR="000C00B5" w:rsidRPr="00E371E7" w:rsidRDefault="000C00B5" w:rsidP="00D54EF7">
      <w:pPr>
        <w:ind w:left="720"/>
        <w:jc w:val="both"/>
        <w:rPr>
          <w:sz w:val="24"/>
        </w:rPr>
      </w:pPr>
      <w:r>
        <w:rPr>
          <w:b/>
          <w:sz w:val="24"/>
        </w:rPr>
        <w:t xml:space="preserve">Hebrews 12:1–3 </w:t>
      </w:r>
      <w:r w:rsidRPr="00E371E7">
        <w:rPr>
          <w:sz w:val="24"/>
        </w:rPr>
        <w:t>“Therefore we also, since we are surrounded by so great a cloud of witnesses, let us lay aside every weight, and the sin which so easily ensnares us, and let us run with endurance the race that is set before us, looking unto Jesus, the author and finisher of our faith, who for the joy that was set before Him endured the cross, despising the shame, and has sat down at the right hand of the throne of God.</w:t>
      </w:r>
      <w:r>
        <w:rPr>
          <w:sz w:val="24"/>
        </w:rPr>
        <w:t xml:space="preserve">  </w:t>
      </w:r>
      <w:r w:rsidRPr="00E371E7">
        <w:rPr>
          <w:sz w:val="24"/>
        </w:rPr>
        <w:t>For consider Him who endured such hostility from sinners against Himself, lest you become weary and discouraged in your souls.</w:t>
      </w:r>
      <w:r>
        <w:rPr>
          <w:sz w:val="24"/>
        </w:rPr>
        <w:t>”</w:t>
      </w:r>
    </w:p>
    <w:p w:rsidR="00A441BE" w:rsidRDefault="00A441BE" w:rsidP="00D54EF7">
      <w:pPr>
        <w:ind w:left="720"/>
        <w:jc w:val="both"/>
        <w:rPr>
          <w:sz w:val="24"/>
        </w:rPr>
      </w:pPr>
    </w:p>
    <w:p w:rsidR="0031280A" w:rsidRDefault="000C00B5" w:rsidP="00D54EF7">
      <w:pPr>
        <w:ind w:left="720"/>
        <w:jc w:val="both"/>
        <w:rPr>
          <w:sz w:val="24"/>
        </w:rPr>
      </w:pPr>
      <w:r>
        <w:rPr>
          <w:sz w:val="24"/>
        </w:rPr>
        <w:t>When you get weary and discouraged in your soul you start complaining.</w:t>
      </w:r>
    </w:p>
    <w:p w:rsidR="000C00B5" w:rsidRPr="000F53F3" w:rsidRDefault="000C00B5" w:rsidP="0004164B">
      <w:pPr>
        <w:ind w:left="720"/>
        <w:jc w:val="both"/>
        <w:rPr>
          <w:sz w:val="24"/>
        </w:rPr>
      </w:pPr>
    </w:p>
    <w:p w:rsidR="000C00B5" w:rsidRDefault="000C00B5" w:rsidP="00D54EF7">
      <w:pPr>
        <w:ind w:left="360"/>
        <w:jc w:val="both"/>
        <w:rPr>
          <w:b/>
          <w:sz w:val="24"/>
        </w:rPr>
      </w:pPr>
      <w:r>
        <w:rPr>
          <w:b/>
          <w:sz w:val="24"/>
        </w:rPr>
        <w:t xml:space="preserve">Step </w:t>
      </w:r>
      <w:r w:rsidRPr="00A313CB">
        <w:rPr>
          <w:b/>
          <w:sz w:val="24"/>
        </w:rPr>
        <w:t>#3</w:t>
      </w:r>
      <w:r w:rsidR="00D54EF7">
        <w:rPr>
          <w:b/>
          <w:sz w:val="24"/>
        </w:rPr>
        <w:t>:</w:t>
      </w:r>
      <w:r>
        <w:rPr>
          <w:sz w:val="24"/>
        </w:rPr>
        <w:t xml:space="preserve">  </w:t>
      </w:r>
      <w:r w:rsidR="0031280A">
        <w:rPr>
          <w:b/>
          <w:sz w:val="24"/>
        </w:rPr>
        <w:t>Help Them</w:t>
      </w:r>
      <w:r w:rsidRPr="007E201A">
        <w:rPr>
          <w:b/>
          <w:sz w:val="24"/>
        </w:rPr>
        <w:t xml:space="preserve"> to Cultivate an </w:t>
      </w:r>
      <w:r w:rsidRPr="0075680C">
        <w:rPr>
          <w:b/>
          <w:sz w:val="24"/>
          <w:u w:val="single"/>
        </w:rPr>
        <w:t>Appetite</w:t>
      </w:r>
      <w:r w:rsidRPr="007E201A">
        <w:rPr>
          <w:b/>
          <w:sz w:val="24"/>
        </w:rPr>
        <w:t xml:space="preserve"> for the After Life</w:t>
      </w:r>
    </w:p>
    <w:p w:rsidR="000C00B5" w:rsidRPr="007E201A" w:rsidRDefault="000C00B5" w:rsidP="0004164B">
      <w:pPr>
        <w:jc w:val="both"/>
        <w:rPr>
          <w:sz w:val="24"/>
        </w:rPr>
      </w:pPr>
    </w:p>
    <w:p w:rsidR="000C00B5" w:rsidRDefault="0031280A" w:rsidP="00D54EF7">
      <w:pPr>
        <w:pStyle w:val="ListParagraph"/>
        <w:ind w:left="810"/>
        <w:jc w:val="both"/>
        <w:rPr>
          <w:sz w:val="24"/>
        </w:rPr>
      </w:pPr>
      <w:r>
        <w:rPr>
          <w:sz w:val="24"/>
        </w:rPr>
        <w:t>Ask God to do</w:t>
      </w:r>
      <w:r w:rsidR="000C00B5">
        <w:rPr>
          <w:sz w:val="24"/>
        </w:rPr>
        <w:t xml:space="preserve"> some spiritual Lasik eye surgery</w:t>
      </w:r>
      <w:r>
        <w:rPr>
          <w:sz w:val="24"/>
        </w:rPr>
        <w:t xml:space="preserve"> on your counselee</w:t>
      </w:r>
      <w:r w:rsidR="000C00B5">
        <w:rPr>
          <w:sz w:val="24"/>
        </w:rPr>
        <w:t xml:space="preserve"> so that </w:t>
      </w:r>
      <w:r>
        <w:rPr>
          <w:sz w:val="24"/>
        </w:rPr>
        <w:t>they</w:t>
      </w:r>
      <w:r w:rsidR="000C00B5">
        <w:rPr>
          <w:sz w:val="24"/>
        </w:rPr>
        <w:t xml:space="preserve"> can see more than right here… right now.  </w:t>
      </w:r>
      <w:r>
        <w:rPr>
          <w:sz w:val="24"/>
        </w:rPr>
        <w:t xml:space="preserve">They need </w:t>
      </w:r>
      <w:r w:rsidR="000C00B5">
        <w:rPr>
          <w:sz w:val="24"/>
        </w:rPr>
        <w:t xml:space="preserve">a </w:t>
      </w:r>
      <w:proofErr w:type="gramStart"/>
      <w:r w:rsidR="000C00B5">
        <w:rPr>
          <w:sz w:val="24"/>
        </w:rPr>
        <w:t>wide angle</w:t>
      </w:r>
      <w:proofErr w:type="gramEnd"/>
      <w:r w:rsidR="000C00B5">
        <w:rPr>
          <w:sz w:val="24"/>
        </w:rPr>
        <w:t xml:space="preserve"> lens view of life– so that </w:t>
      </w:r>
      <w:r>
        <w:rPr>
          <w:sz w:val="24"/>
        </w:rPr>
        <w:t>they</w:t>
      </w:r>
      <w:r w:rsidR="000C00B5">
        <w:rPr>
          <w:sz w:val="24"/>
        </w:rPr>
        <w:t xml:space="preserve"> start seeing in terms of eternity and the infinite… rather than just the finite and temporal.</w:t>
      </w:r>
    </w:p>
    <w:p w:rsidR="000C00B5" w:rsidRDefault="000C00B5" w:rsidP="00D54EF7">
      <w:pPr>
        <w:pStyle w:val="ListParagraph"/>
        <w:ind w:left="810"/>
        <w:jc w:val="both"/>
        <w:rPr>
          <w:sz w:val="24"/>
        </w:rPr>
      </w:pPr>
    </w:p>
    <w:p w:rsidR="00312735" w:rsidRDefault="00312735" w:rsidP="0004164B">
      <w:pPr>
        <w:pStyle w:val="ListParagraph"/>
        <w:ind w:left="1080"/>
        <w:jc w:val="both"/>
        <w:rPr>
          <w:b/>
          <w:sz w:val="24"/>
        </w:rPr>
      </w:pPr>
      <w:r>
        <w:rPr>
          <w:b/>
          <w:sz w:val="24"/>
        </w:rPr>
        <w:t>Romans 8:18-30</w:t>
      </w:r>
    </w:p>
    <w:p w:rsidR="00312735" w:rsidRDefault="00312735" w:rsidP="0004164B">
      <w:pPr>
        <w:pStyle w:val="ListParagraph"/>
        <w:ind w:left="1080"/>
        <w:jc w:val="both"/>
        <w:rPr>
          <w:b/>
          <w:sz w:val="24"/>
        </w:rPr>
      </w:pPr>
    </w:p>
    <w:p w:rsidR="000C00B5" w:rsidRDefault="000C00B5" w:rsidP="0004164B">
      <w:pPr>
        <w:pStyle w:val="ListParagraph"/>
        <w:ind w:left="1080"/>
        <w:jc w:val="both"/>
        <w:rPr>
          <w:b/>
          <w:sz w:val="24"/>
        </w:rPr>
      </w:pPr>
      <w:r>
        <w:rPr>
          <w:b/>
          <w:sz w:val="24"/>
        </w:rPr>
        <w:t xml:space="preserve">2 Corinthians </w:t>
      </w:r>
      <w:r w:rsidR="009E58B3">
        <w:rPr>
          <w:b/>
          <w:sz w:val="24"/>
        </w:rPr>
        <w:t>4:16-18</w:t>
      </w:r>
    </w:p>
    <w:p w:rsidR="00D54EF7" w:rsidRDefault="00D54EF7" w:rsidP="0004164B">
      <w:pPr>
        <w:pStyle w:val="ListParagraph"/>
        <w:ind w:left="1080"/>
        <w:jc w:val="both"/>
        <w:rPr>
          <w:b/>
          <w:sz w:val="24"/>
        </w:rPr>
      </w:pPr>
    </w:p>
    <w:p w:rsidR="00D54EF7" w:rsidRDefault="00D54EF7" w:rsidP="0004164B">
      <w:pPr>
        <w:pStyle w:val="ListParagraph"/>
        <w:ind w:left="1080"/>
        <w:jc w:val="both"/>
        <w:rPr>
          <w:b/>
          <w:sz w:val="24"/>
        </w:rPr>
      </w:pPr>
    </w:p>
    <w:p w:rsidR="00D54EF7" w:rsidRDefault="00D54EF7" w:rsidP="0004164B">
      <w:pPr>
        <w:pStyle w:val="ListParagraph"/>
        <w:ind w:left="1080"/>
        <w:jc w:val="both"/>
        <w:rPr>
          <w:b/>
          <w:sz w:val="24"/>
        </w:rPr>
      </w:pPr>
    </w:p>
    <w:p w:rsidR="000C00B5" w:rsidRPr="000F53F3" w:rsidRDefault="000C00B5" w:rsidP="0004164B">
      <w:pPr>
        <w:pStyle w:val="ListParagraph"/>
        <w:jc w:val="both"/>
        <w:rPr>
          <w:sz w:val="24"/>
        </w:rPr>
      </w:pPr>
    </w:p>
    <w:p w:rsidR="000C00B5" w:rsidRDefault="000C00B5" w:rsidP="00D54EF7">
      <w:pPr>
        <w:widowControl/>
        <w:autoSpaceDE/>
        <w:autoSpaceDN/>
        <w:adjustRightInd/>
        <w:ind w:left="360"/>
        <w:jc w:val="both"/>
        <w:rPr>
          <w:b/>
          <w:sz w:val="24"/>
        </w:rPr>
      </w:pPr>
      <w:r>
        <w:rPr>
          <w:b/>
          <w:sz w:val="24"/>
        </w:rPr>
        <w:t>Step #4</w:t>
      </w:r>
      <w:r w:rsidR="00D54EF7">
        <w:rPr>
          <w:b/>
          <w:sz w:val="24"/>
        </w:rPr>
        <w:t>:</w:t>
      </w:r>
      <w:r>
        <w:rPr>
          <w:b/>
          <w:sz w:val="24"/>
        </w:rPr>
        <w:t xml:space="preserve">  </w:t>
      </w:r>
      <w:r w:rsidR="0031280A">
        <w:rPr>
          <w:b/>
          <w:sz w:val="24"/>
        </w:rPr>
        <w:t xml:space="preserve">Hold Them Accountable to </w:t>
      </w:r>
      <w:r w:rsidRPr="00B023A7">
        <w:rPr>
          <w:b/>
          <w:sz w:val="24"/>
        </w:rPr>
        <w:t xml:space="preserve">Stop Making </w:t>
      </w:r>
      <w:r w:rsidRPr="0075680C">
        <w:rPr>
          <w:b/>
          <w:sz w:val="24"/>
          <w:u w:val="single"/>
        </w:rPr>
        <w:t>Excuses</w:t>
      </w:r>
      <w:r w:rsidRPr="00B023A7">
        <w:rPr>
          <w:b/>
          <w:sz w:val="24"/>
        </w:rPr>
        <w:t>!</w:t>
      </w:r>
    </w:p>
    <w:p w:rsidR="000C00B5" w:rsidRPr="00E15E4F" w:rsidRDefault="000C00B5" w:rsidP="0004164B">
      <w:pPr>
        <w:widowControl/>
        <w:autoSpaceDE/>
        <w:autoSpaceDN/>
        <w:adjustRightInd/>
        <w:jc w:val="both"/>
        <w:rPr>
          <w:b/>
          <w:sz w:val="24"/>
        </w:rPr>
      </w:pPr>
    </w:p>
    <w:p w:rsidR="000C00B5" w:rsidRPr="002A212D" w:rsidRDefault="000C00B5" w:rsidP="00D54EF7">
      <w:pPr>
        <w:pStyle w:val="ListParagraph"/>
        <w:widowControl/>
        <w:numPr>
          <w:ilvl w:val="1"/>
          <w:numId w:val="3"/>
        </w:numPr>
        <w:autoSpaceDE/>
        <w:autoSpaceDN/>
        <w:adjustRightInd/>
        <w:ind w:left="720"/>
        <w:jc w:val="both"/>
        <w:rPr>
          <w:b/>
          <w:sz w:val="24"/>
        </w:rPr>
      </w:pPr>
      <w:r w:rsidRPr="002A212D">
        <w:rPr>
          <w:b/>
          <w:sz w:val="24"/>
        </w:rPr>
        <w:t>“I’m not complaining: I’m just stating</w:t>
      </w:r>
      <w:r>
        <w:rPr>
          <w:b/>
          <w:sz w:val="24"/>
        </w:rPr>
        <w:t xml:space="preserve"> the</w:t>
      </w:r>
      <w:r w:rsidRPr="002A212D">
        <w:rPr>
          <w:b/>
          <w:sz w:val="24"/>
        </w:rPr>
        <w:t xml:space="preserve"> facts!”</w:t>
      </w:r>
    </w:p>
    <w:p w:rsidR="000C00B5" w:rsidRDefault="000C00B5" w:rsidP="0004164B">
      <w:pPr>
        <w:pStyle w:val="ListParagraph"/>
        <w:widowControl/>
        <w:autoSpaceDE/>
        <w:autoSpaceDN/>
        <w:adjustRightInd/>
        <w:jc w:val="both"/>
        <w:rPr>
          <w:sz w:val="24"/>
        </w:rPr>
      </w:pPr>
    </w:p>
    <w:p w:rsidR="000C00B5" w:rsidRDefault="00153CB5" w:rsidP="00D54EF7">
      <w:pPr>
        <w:pStyle w:val="ListParagraph"/>
        <w:widowControl/>
        <w:autoSpaceDE/>
        <w:autoSpaceDN/>
        <w:adjustRightInd/>
        <w:jc w:val="both"/>
        <w:rPr>
          <w:sz w:val="24"/>
        </w:rPr>
      </w:pPr>
      <w:r>
        <w:rPr>
          <w:sz w:val="24"/>
        </w:rPr>
        <w:t>T</w:t>
      </w:r>
      <w:r w:rsidR="000C00B5">
        <w:rPr>
          <w:sz w:val="24"/>
        </w:rPr>
        <w:t>here’s no sin in looking at your situation realistically</w:t>
      </w:r>
      <w:r>
        <w:rPr>
          <w:sz w:val="24"/>
        </w:rPr>
        <w:t>,</w:t>
      </w:r>
      <w:r w:rsidR="000C00B5">
        <w:rPr>
          <w:sz w:val="24"/>
        </w:rPr>
        <w:t xml:space="preserve"> but</w:t>
      </w:r>
      <w:r w:rsidR="0031280A">
        <w:rPr>
          <w:sz w:val="24"/>
        </w:rPr>
        <w:t xml:space="preserve"> </w:t>
      </w:r>
      <w:r w:rsidR="000C00B5">
        <w:rPr>
          <w:sz w:val="24"/>
        </w:rPr>
        <w:t xml:space="preserve">if you really </w:t>
      </w:r>
      <w:r>
        <w:rPr>
          <w:sz w:val="24"/>
        </w:rPr>
        <w:t xml:space="preserve">want to </w:t>
      </w:r>
      <w:r w:rsidR="000C00B5">
        <w:rPr>
          <w:sz w:val="24"/>
        </w:rPr>
        <w:t>focus on the facts</w:t>
      </w:r>
      <w:r>
        <w:rPr>
          <w:sz w:val="24"/>
        </w:rPr>
        <w:t>,</w:t>
      </w:r>
      <w:r w:rsidR="000C00B5">
        <w:rPr>
          <w:sz w:val="24"/>
        </w:rPr>
        <w:t xml:space="preserve"> focus on the fact that you’re an ‘Object of God’s Mercy’ rather than His wrath!  There’s a good fact to focus on – God’s mercy… and how much worse your situation could be. If </w:t>
      </w:r>
      <w:r>
        <w:rPr>
          <w:sz w:val="24"/>
        </w:rPr>
        <w:t>H</w:t>
      </w:r>
      <w:r w:rsidR="000C00B5">
        <w:rPr>
          <w:sz w:val="24"/>
        </w:rPr>
        <w:t xml:space="preserve">e hadn’t saved you! If </w:t>
      </w:r>
      <w:r>
        <w:rPr>
          <w:sz w:val="24"/>
        </w:rPr>
        <w:t>H</w:t>
      </w:r>
      <w:r w:rsidR="000C00B5">
        <w:rPr>
          <w:sz w:val="24"/>
        </w:rPr>
        <w:t>e hadn’t taken away your biggest problem!</w:t>
      </w:r>
    </w:p>
    <w:p w:rsidR="000C00B5" w:rsidRDefault="000C00B5" w:rsidP="0004164B">
      <w:pPr>
        <w:pStyle w:val="ListParagraph"/>
        <w:widowControl/>
        <w:autoSpaceDE/>
        <w:autoSpaceDN/>
        <w:adjustRightInd/>
        <w:ind w:left="0"/>
        <w:jc w:val="both"/>
        <w:rPr>
          <w:sz w:val="24"/>
        </w:rPr>
      </w:pPr>
    </w:p>
    <w:p w:rsidR="0031280A" w:rsidRPr="0031280A" w:rsidRDefault="0031280A" w:rsidP="0004164B">
      <w:pPr>
        <w:pStyle w:val="ListParagraph"/>
        <w:widowControl/>
        <w:autoSpaceDE/>
        <w:autoSpaceDN/>
        <w:adjustRightInd/>
        <w:jc w:val="both"/>
        <w:rPr>
          <w:sz w:val="24"/>
        </w:rPr>
      </w:pPr>
      <w:r>
        <w:rPr>
          <w:b/>
          <w:sz w:val="24"/>
        </w:rPr>
        <w:t>1 Timothy 1:12–</w:t>
      </w:r>
      <w:proofErr w:type="gramStart"/>
      <w:r>
        <w:rPr>
          <w:b/>
          <w:sz w:val="24"/>
        </w:rPr>
        <w:t xml:space="preserve">17  </w:t>
      </w:r>
      <w:r w:rsidRPr="0031280A">
        <w:rPr>
          <w:sz w:val="24"/>
        </w:rPr>
        <w:t>“</w:t>
      </w:r>
      <w:proofErr w:type="gramEnd"/>
      <w:r w:rsidRPr="00312735">
        <w:rPr>
          <w:sz w:val="24"/>
          <w:vertAlign w:val="superscript"/>
        </w:rPr>
        <w:t>12</w:t>
      </w:r>
      <w:r w:rsidRPr="0031280A">
        <w:rPr>
          <w:sz w:val="24"/>
        </w:rPr>
        <w:t xml:space="preserve">And I thank Christ Jesus our Lord who has enabled me, because He counted me faithful, putting me into the ministry, </w:t>
      </w:r>
      <w:r w:rsidRPr="00312735">
        <w:rPr>
          <w:sz w:val="24"/>
          <w:vertAlign w:val="superscript"/>
        </w:rPr>
        <w:t>13</w:t>
      </w:r>
      <w:r w:rsidRPr="0031280A">
        <w:rPr>
          <w:sz w:val="24"/>
        </w:rPr>
        <w:t xml:space="preserve"> although I was formerly a blasphemer, a persecutor, and an insolent man; but I obtained mercy because I did it ignorantly in unbelief. </w:t>
      </w:r>
      <w:r w:rsidRPr="00312735">
        <w:rPr>
          <w:sz w:val="24"/>
          <w:vertAlign w:val="superscript"/>
        </w:rPr>
        <w:t>14</w:t>
      </w:r>
      <w:r w:rsidRPr="0031280A">
        <w:rPr>
          <w:sz w:val="24"/>
        </w:rPr>
        <w:t xml:space="preserve"> And the grace of our Lord was exceedingly abundant, with faith and love which are in Christ Jesus. </w:t>
      </w:r>
      <w:r w:rsidRPr="00312735">
        <w:rPr>
          <w:sz w:val="24"/>
          <w:vertAlign w:val="superscript"/>
        </w:rPr>
        <w:t>15</w:t>
      </w:r>
      <w:r w:rsidRPr="0031280A">
        <w:rPr>
          <w:sz w:val="24"/>
        </w:rPr>
        <w:t xml:space="preserve"> This is a faithful saying and worthy of all acceptance, that Christ Jesus came into the world to save sinners, of whom I am chief. </w:t>
      </w:r>
      <w:r w:rsidRPr="00312735">
        <w:rPr>
          <w:sz w:val="24"/>
          <w:vertAlign w:val="superscript"/>
        </w:rPr>
        <w:t>16</w:t>
      </w:r>
      <w:r w:rsidRPr="0031280A">
        <w:rPr>
          <w:sz w:val="24"/>
        </w:rPr>
        <w:t xml:space="preserve"> However, for this reason I obtained mercy, that in me first Jesus Christ might show all longsuffering, as a pattern to those who are going to believe on Him for everlasting life. </w:t>
      </w:r>
      <w:r w:rsidRPr="00312735">
        <w:rPr>
          <w:sz w:val="24"/>
          <w:vertAlign w:val="superscript"/>
        </w:rPr>
        <w:t xml:space="preserve">17 </w:t>
      </w:r>
      <w:r w:rsidRPr="0031280A">
        <w:rPr>
          <w:sz w:val="24"/>
        </w:rPr>
        <w:t xml:space="preserve">Now to the King eternal, immortal, invisible, to God who alone is wise, be honor and glory forever and ever. Amen.” </w:t>
      </w:r>
    </w:p>
    <w:p w:rsidR="002D4C8F" w:rsidRPr="006A2901" w:rsidRDefault="002D4C8F" w:rsidP="0004164B">
      <w:pPr>
        <w:widowControl/>
        <w:autoSpaceDE/>
        <w:autoSpaceDN/>
        <w:adjustRightInd/>
        <w:jc w:val="both"/>
        <w:rPr>
          <w:sz w:val="24"/>
        </w:rPr>
      </w:pPr>
    </w:p>
    <w:p w:rsidR="000C00B5" w:rsidRPr="002A212D" w:rsidRDefault="000C00B5" w:rsidP="00D54EF7">
      <w:pPr>
        <w:pStyle w:val="ListParagraph"/>
        <w:widowControl/>
        <w:numPr>
          <w:ilvl w:val="1"/>
          <w:numId w:val="3"/>
        </w:numPr>
        <w:autoSpaceDE/>
        <w:autoSpaceDN/>
        <w:adjustRightInd/>
        <w:ind w:left="720"/>
        <w:jc w:val="both"/>
        <w:rPr>
          <w:b/>
          <w:sz w:val="24"/>
        </w:rPr>
      </w:pPr>
      <w:r w:rsidRPr="002A212D">
        <w:rPr>
          <w:b/>
          <w:sz w:val="24"/>
        </w:rPr>
        <w:t>“I’m trying not to complain, but I just don’t feel like God is with me!”</w:t>
      </w:r>
    </w:p>
    <w:p w:rsidR="000C00B5" w:rsidRDefault="000C00B5" w:rsidP="0004164B">
      <w:pPr>
        <w:pStyle w:val="ListParagraph"/>
        <w:widowControl/>
        <w:autoSpaceDE/>
        <w:autoSpaceDN/>
        <w:adjustRightInd/>
        <w:jc w:val="both"/>
        <w:rPr>
          <w:sz w:val="24"/>
        </w:rPr>
      </w:pPr>
    </w:p>
    <w:p w:rsidR="000C00B5" w:rsidRDefault="000C00B5" w:rsidP="00D54EF7">
      <w:pPr>
        <w:tabs>
          <w:tab w:val="left" w:pos="360"/>
          <w:tab w:val="left" w:pos="720"/>
        </w:tabs>
        <w:ind w:left="810"/>
        <w:jc w:val="both"/>
        <w:rPr>
          <w:rFonts w:eastAsiaTheme="minorHAnsi"/>
          <w:sz w:val="24"/>
        </w:rPr>
      </w:pPr>
      <w:r>
        <w:rPr>
          <w:rFonts w:eastAsiaTheme="minorHAnsi"/>
          <w:sz w:val="24"/>
        </w:rPr>
        <w:t>God is there</w:t>
      </w:r>
      <w:r w:rsidR="00153CB5">
        <w:rPr>
          <w:rFonts w:eastAsiaTheme="minorHAnsi"/>
          <w:sz w:val="24"/>
        </w:rPr>
        <w:t>! B</w:t>
      </w:r>
      <w:r>
        <w:rPr>
          <w:rFonts w:eastAsiaTheme="minorHAnsi"/>
          <w:sz w:val="24"/>
        </w:rPr>
        <w:t xml:space="preserve">ut sometimes believers don’t feel it because their complaining spirit has driven away </w:t>
      </w:r>
    </w:p>
    <w:p w:rsidR="000C00B5" w:rsidRDefault="000C00B5" w:rsidP="00D54EF7">
      <w:pPr>
        <w:tabs>
          <w:tab w:val="left" w:pos="0"/>
        </w:tabs>
        <w:ind w:left="810"/>
        <w:jc w:val="both"/>
        <w:rPr>
          <w:rFonts w:eastAsiaTheme="minorHAnsi"/>
          <w:sz w:val="24"/>
        </w:rPr>
      </w:pPr>
      <w:r>
        <w:rPr>
          <w:rFonts w:eastAsiaTheme="minorHAnsi"/>
          <w:sz w:val="24"/>
        </w:rPr>
        <w:t xml:space="preserve">any sense of God’s presence! God doesn’t stick around for complaining… and when </w:t>
      </w:r>
      <w:r w:rsidR="0031280A">
        <w:rPr>
          <w:rFonts w:eastAsiaTheme="minorHAnsi"/>
          <w:sz w:val="24"/>
        </w:rPr>
        <w:t>H</w:t>
      </w:r>
      <w:r>
        <w:rPr>
          <w:rFonts w:eastAsiaTheme="minorHAnsi"/>
          <w:sz w:val="24"/>
        </w:rPr>
        <w:t xml:space="preserve">e does, you’re not going to like how </w:t>
      </w:r>
      <w:r w:rsidR="0031280A">
        <w:rPr>
          <w:rFonts w:eastAsiaTheme="minorHAnsi"/>
          <w:sz w:val="24"/>
        </w:rPr>
        <w:t>H</w:t>
      </w:r>
      <w:r>
        <w:rPr>
          <w:rFonts w:eastAsiaTheme="minorHAnsi"/>
          <w:sz w:val="24"/>
        </w:rPr>
        <w:t>e responds.</w:t>
      </w:r>
    </w:p>
    <w:p w:rsidR="000C00B5" w:rsidRDefault="000C00B5" w:rsidP="00D54EF7">
      <w:pPr>
        <w:tabs>
          <w:tab w:val="left" w:pos="0"/>
        </w:tabs>
        <w:ind w:left="810"/>
        <w:jc w:val="both"/>
        <w:rPr>
          <w:rFonts w:eastAsiaTheme="minorHAnsi"/>
          <w:sz w:val="24"/>
        </w:rPr>
      </w:pPr>
    </w:p>
    <w:p w:rsidR="000C00B5" w:rsidRPr="00752CD1" w:rsidRDefault="000C00B5" w:rsidP="00D54EF7">
      <w:pPr>
        <w:tabs>
          <w:tab w:val="left" w:pos="0"/>
        </w:tabs>
        <w:ind w:left="810"/>
        <w:jc w:val="both"/>
        <w:rPr>
          <w:rFonts w:eastAsiaTheme="minorHAnsi"/>
          <w:sz w:val="24"/>
        </w:rPr>
      </w:pPr>
      <w:r>
        <w:rPr>
          <w:rFonts w:eastAsiaTheme="minorHAnsi"/>
          <w:b/>
          <w:sz w:val="24"/>
        </w:rPr>
        <w:t xml:space="preserve">Psalm 22:1–3 </w:t>
      </w:r>
      <w:r w:rsidRPr="00752CD1">
        <w:rPr>
          <w:rFonts w:eastAsiaTheme="minorHAnsi"/>
          <w:sz w:val="24"/>
        </w:rPr>
        <w:t>“My God, My God, why have You forsaken Me? Why are You so far from helping Me, and from the words of My groaning?  O My God, I cry in the daytime, but You do not hear; and in the night season, and am not silent.  But You are holy, who inhabit the praises of Israel.”</w:t>
      </w:r>
    </w:p>
    <w:p w:rsidR="000C00B5" w:rsidRDefault="000C00B5" w:rsidP="00D54EF7">
      <w:pPr>
        <w:pStyle w:val="ListParagraph"/>
        <w:widowControl/>
        <w:autoSpaceDE/>
        <w:autoSpaceDN/>
        <w:adjustRightInd/>
        <w:ind w:left="810"/>
        <w:jc w:val="both"/>
        <w:rPr>
          <w:sz w:val="24"/>
        </w:rPr>
      </w:pPr>
    </w:p>
    <w:p w:rsidR="000C00B5" w:rsidRDefault="000C00B5" w:rsidP="00D54EF7">
      <w:pPr>
        <w:widowControl/>
        <w:autoSpaceDE/>
        <w:autoSpaceDN/>
        <w:adjustRightInd/>
        <w:ind w:left="810"/>
        <w:jc w:val="both"/>
        <w:rPr>
          <w:sz w:val="24"/>
        </w:rPr>
      </w:pPr>
      <w:r>
        <w:rPr>
          <w:sz w:val="24"/>
        </w:rPr>
        <w:t>The felt sense of God’s presence is found in praise.</w:t>
      </w:r>
      <w:r w:rsidR="007A2674">
        <w:rPr>
          <w:sz w:val="24"/>
        </w:rPr>
        <w:t xml:space="preserve">  </w:t>
      </w:r>
      <w:r>
        <w:rPr>
          <w:sz w:val="24"/>
        </w:rPr>
        <w:t>If you wan</w:t>
      </w:r>
      <w:r w:rsidR="00D7040A">
        <w:rPr>
          <w:sz w:val="24"/>
        </w:rPr>
        <w:t>t to</w:t>
      </w:r>
      <w:r>
        <w:rPr>
          <w:sz w:val="24"/>
        </w:rPr>
        <w:t xml:space="preserve"> feel close to God be quiet and submissive and choose to praise Him!</w:t>
      </w:r>
    </w:p>
    <w:p w:rsidR="000C00B5" w:rsidRDefault="000C00B5" w:rsidP="00D54EF7">
      <w:pPr>
        <w:pStyle w:val="ListParagraph"/>
        <w:widowControl/>
        <w:autoSpaceDE/>
        <w:autoSpaceDN/>
        <w:adjustRightInd/>
        <w:ind w:left="810"/>
        <w:jc w:val="both"/>
        <w:rPr>
          <w:sz w:val="24"/>
        </w:rPr>
      </w:pPr>
    </w:p>
    <w:p w:rsidR="00655571" w:rsidRDefault="000C00B5" w:rsidP="00D54EF7">
      <w:pPr>
        <w:pStyle w:val="ListParagraph"/>
        <w:widowControl/>
        <w:numPr>
          <w:ilvl w:val="1"/>
          <w:numId w:val="3"/>
        </w:numPr>
        <w:autoSpaceDE/>
        <w:autoSpaceDN/>
        <w:adjustRightInd/>
        <w:ind w:left="810"/>
        <w:jc w:val="both"/>
        <w:rPr>
          <w:b/>
          <w:sz w:val="24"/>
        </w:rPr>
      </w:pPr>
      <w:r w:rsidRPr="00A313CB">
        <w:rPr>
          <w:b/>
          <w:sz w:val="24"/>
        </w:rPr>
        <w:t>“But this caught me by surprise!  I never expected this.”</w:t>
      </w:r>
      <w:r>
        <w:rPr>
          <w:b/>
          <w:sz w:val="24"/>
        </w:rPr>
        <w:t xml:space="preserve"> </w:t>
      </w:r>
    </w:p>
    <w:p w:rsidR="00655571" w:rsidRDefault="00655571" w:rsidP="0004164B">
      <w:pPr>
        <w:pStyle w:val="ListParagraph"/>
        <w:widowControl/>
        <w:autoSpaceDE/>
        <w:autoSpaceDN/>
        <w:adjustRightInd/>
        <w:ind w:left="1710"/>
        <w:jc w:val="both"/>
        <w:rPr>
          <w:b/>
          <w:sz w:val="24"/>
        </w:rPr>
      </w:pPr>
    </w:p>
    <w:p w:rsidR="000C00B5" w:rsidRPr="00A313CB" w:rsidRDefault="00655571" w:rsidP="00D54EF7">
      <w:pPr>
        <w:pStyle w:val="ListParagraph"/>
        <w:widowControl/>
        <w:autoSpaceDE/>
        <w:autoSpaceDN/>
        <w:adjustRightInd/>
        <w:ind w:left="810"/>
        <w:jc w:val="both"/>
        <w:rPr>
          <w:b/>
          <w:sz w:val="24"/>
        </w:rPr>
      </w:pPr>
      <w:r>
        <w:rPr>
          <w:sz w:val="24"/>
        </w:rPr>
        <w:t xml:space="preserve">In other </w:t>
      </w:r>
      <w:proofErr w:type="gramStart"/>
      <w:r>
        <w:rPr>
          <w:sz w:val="24"/>
        </w:rPr>
        <w:t>words</w:t>
      </w:r>
      <w:proofErr w:type="gramEnd"/>
      <w:r>
        <w:rPr>
          <w:sz w:val="24"/>
        </w:rPr>
        <w:t xml:space="preserve">… </w:t>
      </w:r>
      <w:r w:rsidRPr="00655571">
        <w:rPr>
          <w:sz w:val="24"/>
        </w:rPr>
        <w:t>I</w:t>
      </w:r>
      <w:r w:rsidR="000C00B5" w:rsidRPr="00655571">
        <w:rPr>
          <w:sz w:val="24"/>
        </w:rPr>
        <w:t xml:space="preserve"> should be allowed to complain </w:t>
      </w:r>
      <w:r w:rsidRPr="00655571">
        <w:rPr>
          <w:sz w:val="24"/>
        </w:rPr>
        <w:t>be</w:t>
      </w:r>
      <w:r w:rsidR="000C00B5" w:rsidRPr="00655571">
        <w:rPr>
          <w:sz w:val="24"/>
        </w:rPr>
        <w:t>cause I didn’t see this coming!</w:t>
      </w:r>
    </w:p>
    <w:p w:rsidR="000C00B5" w:rsidRDefault="000C00B5" w:rsidP="0004164B">
      <w:pPr>
        <w:widowControl/>
        <w:autoSpaceDE/>
        <w:autoSpaceDN/>
        <w:adjustRightInd/>
        <w:jc w:val="both"/>
        <w:rPr>
          <w:sz w:val="24"/>
        </w:rPr>
      </w:pPr>
    </w:p>
    <w:p w:rsidR="000C00B5" w:rsidRDefault="000C00B5" w:rsidP="00D54EF7">
      <w:pPr>
        <w:widowControl/>
        <w:autoSpaceDE/>
        <w:autoSpaceDN/>
        <w:adjustRightInd/>
        <w:ind w:left="810"/>
        <w:jc w:val="both"/>
        <w:rPr>
          <w:sz w:val="24"/>
        </w:rPr>
      </w:pPr>
      <w:r>
        <w:rPr>
          <w:b/>
          <w:sz w:val="24"/>
        </w:rPr>
        <w:t xml:space="preserve">1 Peter 4:12-13, 19 </w:t>
      </w:r>
      <w:r w:rsidRPr="004379C2">
        <w:rPr>
          <w:sz w:val="24"/>
        </w:rPr>
        <w:t>“Beloved, do not think it strange concerning the fiery trial which is to try you, as though some strange thing happened to you; but rejoice to the extent that you partake of Christ’s sufferings, that when His glory is revealed, you may also be glad with exceeding joy…</w:t>
      </w:r>
      <w:r>
        <w:rPr>
          <w:b/>
          <w:sz w:val="24"/>
        </w:rPr>
        <w:t xml:space="preserve"> v. 19 </w:t>
      </w:r>
      <w:r>
        <w:rPr>
          <w:sz w:val="24"/>
        </w:rPr>
        <w:t>Therefore let those who suffer according to the will of God commit their souls to Him in doing good, as to a faithful Creator.”</w:t>
      </w:r>
    </w:p>
    <w:p w:rsidR="000C00B5" w:rsidRDefault="000C00B5" w:rsidP="00D54EF7">
      <w:pPr>
        <w:widowControl/>
        <w:autoSpaceDE/>
        <w:autoSpaceDN/>
        <w:adjustRightInd/>
        <w:ind w:left="810"/>
        <w:jc w:val="both"/>
        <w:rPr>
          <w:sz w:val="24"/>
        </w:rPr>
      </w:pPr>
    </w:p>
    <w:p w:rsidR="000C00B5" w:rsidRDefault="000C00B5" w:rsidP="0004164B">
      <w:pPr>
        <w:jc w:val="both"/>
        <w:rPr>
          <w:b/>
          <w:sz w:val="24"/>
        </w:rPr>
      </w:pPr>
    </w:p>
    <w:p w:rsidR="002D4C8F" w:rsidRDefault="002D4C8F" w:rsidP="0004164B">
      <w:pPr>
        <w:jc w:val="both"/>
        <w:rPr>
          <w:b/>
          <w:sz w:val="24"/>
        </w:rPr>
      </w:pPr>
    </w:p>
    <w:sectPr w:rsidR="002D4C8F" w:rsidSect="0044212C">
      <w:headerReference w:type="default" r:id="rId9"/>
      <w:footerReference w:type="default" r:id="rId10"/>
      <w:footerReference w:type="first" r:id="rId11"/>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340" w:rsidRDefault="00E77340" w:rsidP="0044212C">
      <w:r>
        <w:separator/>
      </w:r>
    </w:p>
  </w:endnote>
  <w:endnote w:type="continuationSeparator" w:id="0">
    <w:p w:rsidR="00E77340" w:rsidRDefault="00E77340" w:rsidP="0044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81D" w:rsidRDefault="0003081D" w:rsidP="0003081D">
    <w:pPr>
      <w:pStyle w:val="Footer"/>
      <w:jc w:val="center"/>
    </w:pPr>
    <w:r>
      <w:rPr>
        <w:rFonts w:ascii="Arial Narrow" w:hAnsi="Arial Narrow" w:cs="Arial"/>
        <w:b/>
        <w:szCs w:val="20"/>
      </w:rPr>
      <w:t>Biblical Sorrow vs. Sinful Complaining</w:t>
    </w:r>
    <w:r w:rsidRPr="0086649C">
      <w:rPr>
        <w:rFonts w:ascii="Arial Narrow" w:hAnsi="Arial Narrow" w:cs="Arial"/>
        <w:b/>
        <w:szCs w:val="20"/>
      </w:rPr>
      <w:t xml:space="preserve"> </w:t>
    </w:r>
    <w:proofErr w:type="gramStart"/>
    <w:r>
      <w:rPr>
        <w:rFonts w:ascii="Arial Narrow" w:hAnsi="Arial Narrow" w:cs="Arial"/>
        <w:b/>
        <w:szCs w:val="20"/>
      </w:rPr>
      <w:t xml:space="preserve">~ </w:t>
    </w:r>
    <w:r w:rsidRPr="0086649C">
      <w:rPr>
        <w:rFonts w:ascii="Arial Narrow" w:hAnsi="Arial Narrow" w:cs="Arial"/>
        <w:b/>
        <w:szCs w:val="20"/>
      </w:rPr>
      <w:t xml:space="preserve"> </w:t>
    </w:r>
    <w:r>
      <w:rPr>
        <w:rFonts w:ascii="Arial Narrow" w:hAnsi="Arial Narrow" w:cs="Arial"/>
        <w:b/>
      </w:rPr>
      <w:t>©</w:t>
    </w:r>
    <w:proofErr w:type="gramEnd"/>
    <w:r>
      <w:rPr>
        <w:rFonts w:ascii="Arial Narrow" w:hAnsi="Arial Narrow" w:cs="Arial"/>
      </w:rPr>
      <w:t>Pastor Brad Bigney  | Grace Fellowship Church 9379 Gunpowder Rd., Florence, KY, 41042 |   bradbigney@graceky.org |  graceky.org</w:t>
    </w:r>
    <w:r>
      <w:rPr>
        <w:rFonts w:ascii="Arial Narrow" w:hAnsi="Arial Narrow"/>
      </w:rPr>
      <w:t xml:space="preserve">  |  For any additional handouts, visit </w:t>
    </w:r>
    <w:hyperlink r:id="rId1" w:history="1">
      <w:r>
        <w:rPr>
          <w:rStyle w:val="Hyperlink"/>
          <w:rFonts w:ascii="Arial Narrow" w:hAnsi="Arial Narrow"/>
        </w:rPr>
        <w:t>bradbigney.com</w:t>
      </w:r>
    </w:hyperlink>
    <w:r>
      <w:t xml:space="preserve"> </w:t>
    </w:r>
    <w:r>
      <w:rPr>
        <w:rFonts w:ascii="Arial Narrow" w:hAnsi="Arial Narrow"/>
      </w:rPr>
      <w:t xml:space="preserve"> |   Follow on Twitter @</w:t>
    </w:r>
    <w:proofErr w:type="spellStart"/>
    <w:r>
      <w:rPr>
        <w:rFonts w:ascii="Arial Narrow" w:hAnsi="Arial Narrow"/>
      </w:rPr>
      <w:t>BradBigney</w:t>
    </w:r>
    <w:proofErr w:type="spellEnd"/>
  </w:p>
  <w:p w:rsidR="0003081D" w:rsidRDefault="00030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81D" w:rsidRDefault="0003081D" w:rsidP="0003081D">
    <w:pPr>
      <w:pStyle w:val="Footer"/>
      <w:jc w:val="center"/>
    </w:pPr>
    <w:r>
      <w:rPr>
        <w:rFonts w:ascii="Arial Narrow" w:hAnsi="Arial Narrow" w:cs="Arial"/>
        <w:b/>
        <w:szCs w:val="20"/>
      </w:rPr>
      <w:t>Biblical Sorrow vs. Sinful Complaining</w:t>
    </w:r>
    <w:r w:rsidRPr="0086649C">
      <w:rPr>
        <w:rFonts w:ascii="Arial Narrow" w:hAnsi="Arial Narrow" w:cs="Arial"/>
        <w:b/>
        <w:szCs w:val="20"/>
      </w:rPr>
      <w:t xml:space="preserve"> </w:t>
    </w:r>
    <w:proofErr w:type="gramStart"/>
    <w:r>
      <w:rPr>
        <w:rFonts w:ascii="Arial Narrow" w:hAnsi="Arial Narrow" w:cs="Arial"/>
        <w:b/>
        <w:szCs w:val="20"/>
      </w:rPr>
      <w:t xml:space="preserve">~ </w:t>
    </w:r>
    <w:r w:rsidRPr="0086649C">
      <w:rPr>
        <w:rFonts w:ascii="Arial Narrow" w:hAnsi="Arial Narrow" w:cs="Arial"/>
        <w:b/>
        <w:szCs w:val="20"/>
      </w:rPr>
      <w:t xml:space="preserve"> </w:t>
    </w:r>
    <w:r>
      <w:rPr>
        <w:rFonts w:ascii="Arial Narrow" w:hAnsi="Arial Narrow" w:cs="Arial"/>
        <w:b/>
      </w:rPr>
      <w:t>©</w:t>
    </w:r>
    <w:proofErr w:type="gramEnd"/>
    <w:r>
      <w:rPr>
        <w:rFonts w:ascii="Arial Narrow" w:hAnsi="Arial Narrow" w:cs="Arial"/>
      </w:rPr>
      <w:t>Pastor Brad Bigney  | Grace Fellowship Church 9379 Gunpowder Rd., Florence, KY, 41042 |   bradbigney@graceky.org |  graceky.org</w:t>
    </w:r>
    <w:r>
      <w:rPr>
        <w:rFonts w:ascii="Arial Narrow" w:hAnsi="Arial Narrow"/>
      </w:rPr>
      <w:t xml:space="preserve">  |  For any additional handouts, visit </w:t>
    </w:r>
    <w:hyperlink r:id="rId1" w:history="1">
      <w:r>
        <w:rPr>
          <w:rStyle w:val="Hyperlink"/>
          <w:rFonts w:ascii="Arial Narrow" w:hAnsi="Arial Narrow"/>
        </w:rPr>
        <w:t>bradbigney.com</w:t>
      </w:r>
    </w:hyperlink>
    <w:r>
      <w:t xml:space="preserve"> </w:t>
    </w:r>
    <w:r>
      <w:rPr>
        <w:rFonts w:ascii="Arial Narrow" w:hAnsi="Arial Narrow"/>
      </w:rPr>
      <w:t xml:space="preserve"> |   Follow on Twitter @</w:t>
    </w:r>
    <w:proofErr w:type="spellStart"/>
    <w:r>
      <w:rPr>
        <w:rFonts w:ascii="Arial Narrow" w:hAnsi="Arial Narrow"/>
      </w:rPr>
      <w:t>BradBigney</w:t>
    </w:r>
    <w:proofErr w:type="spellEnd"/>
  </w:p>
  <w:p w:rsidR="0003081D" w:rsidRDefault="0003081D" w:rsidP="0003081D">
    <w:pPr>
      <w:pStyle w:val="Footer"/>
    </w:pPr>
  </w:p>
  <w:p w:rsidR="0003081D" w:rsidRDefault="0003081D">
    <w:pPr>
      <w:pStyle w:val="Footer"/>
    </w:pPr>
  </w:p>
  <w:p w:rsidR="0003081D" w:rsidRDefault="00030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340" w:rsidRDefault="00E77340" w:rsidP="0044212C">
      <w:r>
        <w:separator/>
      </w:r>
    </w:p>
  </w:footnote>
  <w:footnote w:type="continuationSeparator" w:id="0">
    <w:p w:rsidR="00E77340" w:rsidRDefault="00E77340" w:rsidP="00442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00331"/>
      <w:docPartObj>
        <w:docPartGallery w:val="Page Numbers (Top of Page)"/>
        <w:docPartUnique/>
      </w:docPartObj>
    </w:sdtPr>
    <w:sdtEndPr/>
    <w:sdtContent>
      <w:p w:rsidR="00093284" w:rsidRDefault="00BE4406">
        <w:pPr>
          <w:pStyle w:val="Header"/>
          <w:jc w:val="center"/>
        </w:pPr>
        <w:r>
          <w:fldChar w:fldCharType="begin"/>
        </w:r>
        <w:r>
          <w:instrText xml:space="preserve"> PAGE   \* MERGEFORMAT </w:instrText>
        </w:r>
        <w:r>
          <w:fldChar w:fldCharType="separate"/>
        </w:r>
        <w:r w:rsidR="00D016BC">
          <w:rPr>
            <w:noProof/>
          </w:rPr>
          <w:t>6</w:t>
        </w:r>
        <w:r>
          <w:rPr>
            <w:noProof/>
          </w:rPr>
          <w:fldChar w:fldCharType="end"/>
        </w:r>
      </w:p>
    </w:sdtContent>
  </w:sdt>
  <w:p w:rsidR="00093284" w:rsidRDefault="00093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F90"/>
    <w:multiLevelType w:val="hybridMultilevel"/>
    <w:tmpl w:val="DD34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593E"/>
    <w:multiLevelType w:val="hybridMultilevel"/>
    <w:tmpl w:val="D538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E3FEB"/>
    <w:multiLevelType w:val="hybridMultilevel"/>
    <w:tmpl w:val="B15EF9A6"/>
    <w:lvl w:ilvl="0" w:tplc="F976DA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E7933"/>
    <w:multiLevelType w:val="hybridMultilevel"/>
    <w:tmpl w:val="F1C48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91093D"/>
    <w:multiLevelType w:val="singleLevel"/>
    <w:tmpl w:val="DA56BD2C"/>
    <w:lvl w:ilvl="0">
      <w:numFmt w:val="bullet"/>
      <w:lvlText w:val=""/>
      <w:lvlJc w:val="left"/>
      <w:pPr>
        <w:tabs>
          <w:tab w:val="num" w:pos="360"/>
        </w:tabs>
        <w:ind w:left="360" w:hanging="360"/>
      </w:pPr>
      <w:rPr>
        <w:rFonts w:ascii="Symbol" w:hAnsi="Symbol" w:hint="default"/>
      </w:rPr>
    </w:lvl>
  </w:abstractNum>
  <w:abstractNum w:abstractNumId="5" w15:restartNumberingAfterBreak="0">
    <w:nsid w:val="0D9677BB"/>
    <w:multiLevelType w:val="hybridMultilevel"/>
    <w:tmpl w:val="AFE44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FB6E64"/>
    <w:multiLevelType w:val="hybridMultilevel"/>
    <w:tmpl w:val="83A8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B2B1C"/>
    <w:multiLevelType w:val="hybridMultilevel"/>
    <w:tmpl w:val="818678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E6C4A"/>
    <w:multiLevelType w:val="hybridMultilevel"/>
    <w:tmpl w:val="57689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1D05F2"/>
    <w:multiLevelType w:val="hybridMultilevel"/>
    <w:tmpl w:val="8EB42A9E"/>
    <w:lvl w:ilvl="0" w:tplc="7A8239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87BE3"/>
    <w:multiLevelType w:val="singleLevel"/>
    <w:tmpl w:val="5D96A6FA"/>
    <w:lvl w:ilvl="0">
      <w:start w:val="1"/>
      <w:numFmt w:val="decimal"/>
      <w:lvlText w:val="%1."/>
      <w:lvlJc w:val="left"/>
      <w:pPr>
        <w:tabs>
          <w:tab w:val="num" w:pos="360"/>
        </w:tabs>
        <w:ind w:left="360" w:hanging="360"/>
      </w:pPr>
      <w:rPr>
        <w:rFonts w:hint="default"/>
      </w:rPr>
    </w:lvl>
  </w:abstractNum>
  <w:abstractNum w:abstractNumId="11" w15:restartNumberingAfterBreak="0">
    <w:nsid w:val="1B437E97"/>
    <w:multiLevelType w:val="hybridMultilevel"/>
    <w:tmpl w:val="726E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274220"/>
    <w:multiLevelType w:val="hybridMultilevel"/>
    <w:tmpl w:val="013E2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1D876B93"/>
    <w:multiLevelType w:val="hybridMultilevel"/>
    <w:tmpl w:val="5490AC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0F75D35"/>
    <w:multiLevelType w:val="singleLevel"/>
    <w:tmpl w:val="2AD802D2"/>
    <w:lvl w:ilvl="0">
      <w:start w:val="1"/>
      <w:numFmt w:val="decimal"/>
      <w:lvlText w:val="%1)"/>
      <w:lvlJc w:val="left"/>
      <w:pPr>
        <w:tabs>
          <w:tab w:val="num" w:pos="360"/>
        </w:tabs>
        <w:ind w:left="360" w:hanging="360"/>
      </w:pPr>
      <w:rPr>
        <w:rFonts w:hint="default"/>
      </w:rPr>
    </w:lvl>
  </w:abstractNum>
  <w:abstractNum w:abstractNumId="15" w15:restartNumberingAfterBreak="0">
    <w:nsid w:val="224F5E61"/>
    <w:multiLevelType w:val="hybridMultilevel"/>
    <w:tmpl w:val="E69E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81B49"/>
    <w:multiLevelType w:val="hybridMultilevel"/>
    <w:tmpl w:val="D8BE80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A00369"/>
    <w:multiLevelType w:val="hybridMultilevel"/>
    <w:tmpl w:val="874854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7774C90"/>
    <w:multiLevelType w:val="hybridMultilevel"/>
    <w:tmpl w:val="08BA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952AC"/>
    <w:multiLevelType w:val="hybridMultilevel"/>
    <w:tmpl w:val="01D6AF84"/>
    <w:lvl w:ilvl="0" w:tplc="D69C9EB0">
      <w:start w:val="1"/>
      <w:numFmt w:val="upperLetter"/>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3A3703A3"/>
    <w:multiLevelType w:val="hybridMultilevel"/>
    <w:tmpl w:val="5FF2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744D5"/>
    <w:multiLevelType w:val="singleLevel"/>
    <w:tmpl w:val="BDC0F54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2A17E0"/>
    <w:multiLevelType w:val="hybridMultilevel"/>
    <w:tmpl w:val="69A8D1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A55B55"/>
    <w:multiLevelType w:val="hybridMultilevel"/>
    <w:tmpl w:val="D28CF4B0"/>
    <w:lvl w:ilvl="0" w:tplc="21A2CA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7A6494"/>
    <w:multiLevelType w:val="hybridMultilevel"/>
    <w:tmpl w:val="A838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E7013F"/>
    <w:multiLevelType w:val="hybridMultilevel"/>
    <w:tmpl w:val="12301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8D5903"/>
    <w:multiLevelType w:val="hybridMultilevel"/>
    <w:tmpl w:val="97D89FBA"/>
    <w:lvl w:ilvl="0" w:tplc="04090013">
      <w:start w:val="1"/>
      <w:numFmt w:val="upperRoman"/>
      <w:lvlText w:val="%1."/>
      <w:lvlJc w:val="right"/>
      <w:pPr>
        <w:ind w:left="720" w:hanging="360"/>
      </w:pPr>
    </w:lvl>
    <w:lvl w:ilvl="1" w:tplc="2AB2325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13E31"/>
    <w:multiLevelType w:val="hybridMultilevel"/>
    <w:tmpl w:val="3A5E91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DC36EC2"/>
    <w:multiLevelType w:val="hybridMultilevel"/>
    <w:tmpl w:val="EF1CA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F53716"/>
    <w:multiLevelType w:val="hybridMultilevel"/>
    <w:tmpl w:val="01B6F3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4864FF4"/>
    <w:multiLevelType w:val="hybridMultilevel"/>
    <w:tmpl w:val="65CA8282"/>
    <w:lvl w:ilvl="0" w:tplc="39F4D1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8F3DE0"/>
    <w:multiLevelType w:val="hybridMultilevel"/>
    <w:tmpl w:val="ECB4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9A2E3E"/>
    <w:multiLevelType w:val="hybridMultilevel"/>
    <w:tmpl w:val="5FB2AE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6621B3"/>
    <w:multiLevelType w:val="hybridMultilevel"/>
    <w:tmpl w:val="30442434"/>
    <w:lvl w:ilvl="0" w:tplc="C562C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0308C3"/>
    <w:multiLevelType w:val="hybridMultilevel"/>
    <w:tmpl w:val="1EA63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256C4"/>
    <w:multiLevelType w:val="hybridMultilevel"/>
    <w:tmpl w:val="C3E832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645F5315"/>
    <w:multiLevelType w:val="singleLevel"/>
    <w:tmpl w:val="DA56BD2C"/>
    <w:lvl w:ilvl="0">
      <w:numFmt w:val="bullet"/>
      <w:lvlText w:val=""/>
      <w:lvlJc w:val="left"/>
      <w:pPr>
        <w:tabs>
          <w:tab w:val="num" w:pos="360"/>
        </w:tabs>
        <w:ind w:left="360" w:hanging="360"/>
      </w:pPr>
      <w:rPr>
        <w:rFonts w:ascii="Symbol" w:hAnsi="Symbol" w:hint="default"/>
      </w:rPr>
    </w:lvl>
  </w:abstractNum>
  <w:abstractNum w:abstractNumId="37" w15:restartNumberingAfterBreak="0">
    <w:nsid w:val="67C666FE"/>
    <w:multiLevelType w:val="hybridMultilevel"/>
    <w:tmpl w:val="01D6AF84"/>
    <w:lvl w:ilvl="0" w:tplc="D69C9EB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1A0BAD"/>
    <w:multiLevelType w:val="hybridMultilevel"/>
    <w:tmpl w:val="2FE0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50385"/>
    <w:multiLevelType w:val="hybridMultilevel"/>
    <w:tmpl w:val="7224483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A644A30"/>
    <w:multiLevelType w:val="hybridMultilevel"/>
    <w:tmpl w:val="8FBA6B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911B98"/>
    <w:multiLevelType w:val="hybridMultilevel"/>
    <w:tmpl w:val="A74C8864"/>
    <w:lvl w:ilvl="0" w:tplc="21A2CA40">
      <w:start w:val="1"/>
      <w:numFmt w:val="bullet"/>
      <w:lvlText w:val="-"/>
      <w:lvlJc w:val="left"/>
      <w:pPr>
        <w:tabs>
          <w:tab w:val="num" w:pos="1080"/>
        </w:tabs>
        <w:ind w:left="1080" w:hanging="360"/>
      </w:pPr>
      <w:rPr>
        <w:rFonts w:ascii="Times New Roman" w:eastAsia="Times New Roman" w:hAnsi="Times New Roman" w:cs="Times New Roman" w:hint="default"/>
      </w:rPr>
    </w:lvl>
    <w:lvl w:ilvl="1" w:tplc="21A2CA40">
      <w:start w:val="1"/>
      <w:numFmt w:val="bullet"/>
      <w:lvlText w:val="-"/>
      <w:lvlJc w:val="left"/>
      <w:pPr>
        <w:tabs>
          <w:tab w:val="num" w:pos="1800"/>
        </w:tabs>
        <w:ind w:left="1800" w:hanging="360"/>
      </w:pPr>
      <w:rPr>
        <w:rFonts w:ascii="Times New Roman" w:eastAsia="Times New Roman" w:hAnsi="Times New Roman" w:cs="Times New Roman" w:hint="default"/>
      </w:rPr>
    </w:lvl>
    <w:lvl w:ilvl="2" w:tplc="67F818BA">
      <w:start w:val="1"/>
      <w:numFmt w:val="bullet"/>
      <w:lvlText w:val=""/>
      <w:lvlJc w:val="left"/>
      <w:pPr>
        <w:tabs>
          <w:tab w:val="num" w:pos="2520"/>
        </w:tabs>
        <w:ind w:left="2520" w:hanging="360"/>
      </w:pPr>
      <w:rPr>
        <w:rFonts w:ascii="Wingdings" w:hAnsi="Wingdings" w:hint="default"/>
        <w:sz w:val="24"/>
        <w:szCs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DAE7650"/>
    <w:multiLevelType w:val="hybridMultilevel"/>
    <w:tmpl w:val="47E6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590A00"/>
    <w:multiLevelType w:val="hybridMultilevel"/>
    <w:tmpl w:val="910282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1BF72FB"/>
    <w:multiLevelType w:val="hybridMultilevel"/>
    <w:tmpl w:val="AAB4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E07620"/>
    <w:multiLevelType w:val="hybridMultilevel"/>
    <w:tmpl w:val="FD1C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8179A8"/>
    <w:multiLevelType w:val="hybridMultilevel"/>
    <w:tmpl w:val="986E20BC"/>
    <w:lvl w:ilvl="0" w:tplc="34C0204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E67324"/>
    <w:multiLevelType w:val="hybridMultilevel"/>
    <w:tmpl w:val="E460B4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1"/>
  </w:num>
  <w:num w:numId="4">
    <w:abstractNumId w:val="26"/>
  </w:num>
  <w:num w:numId="5">
    <w:abstractNumId w:val="33"/>
  </w:num>
  <w:num w:numId="6">
    <w:abstractNumId w:val="4"/>
  </w:num>
  <w:num w:numId="7">
    <w:abstractNumId w:val="21"/>
  </w:num>
  <w:num w:numId="8">
    <w:abstractNumId w:val="28"/>
  </w:num>
  <w:num w:numId="9">
    <w:abstractNumId w:val="36"/>
  </w:num>
  <w:num w:numId="10">
    <w:abstractNumId w:val="7"/>
  </w:num>
  <w:num w:numId="11">
    <w:abstractNumId w:val="10"/>
  </w:num>
  <w:num w:numId="12">
    <w:abstractNumId w:val="47"/>
  </w:num>
  <w:num w:numId="13">
    <w:abstractNumId w:val="30"/>
  </w:num>
  <w:num w:numId="14">
    <w:abstractNumId w:val="19"/>
  </w:num>
  <w:num w:numId="15">
    <w:abstractNumId w:val="8"/>
  </w:num>
  <w:num w:numId="16">
    <w:abstractNumId w:val="38"/>
  </w:num>
  <w:num w:numId="17">
    <w:abstractNumId w:val="46"/>
  </w:num>
  <w:num w:numId="18">
    <w:abstractNumId w:val="27"/>
  </w:num>
  <w:num w:numId="19">
    <w:abstractNumId w:val="39"/>
  </w:num>
  <w:num w:numId="20">
    <w:abstractNumId w:val="25"/>
  </w:num>
  <w:num w:numId="21">
    <w:abstractNumId w:val="40"/>
  </w:num>
  <w:num w:numId="22">
    <w:abstractNumId w:val="34"/>
  </w:num>
  <w:num w:numId="23">
    <w:abstractNumId w:val="1"/>
  </w:num>
  <w:num w:numId="24">
    <w:abstractNumId w:val="29"/>
  </w:num>
  <w:num w:numId="25">
    <w:abstractNumId w:val="42"/>
  </w:num>
  <w:num w:numId="26">
    <w:abstractNumId w:val="15"/>
  </w:num>
  <w:num w:numId="27">
    <w:abstractNumId w:val="3"/>
  </w:num>
  <w:num w:numId="28">
    <w:abstractNumId w:val="18"/>
  </w:num>
  <w:num w:numId="29">
    <w:abstractNumId w:val="13"/>
  </w:num>
  <w:num w:numId="30">
    <w:abstractNumId w:val="22"/>
  </w:num>
  <w:num w:numId="31">
    <w:abstractNumId w:val="37"/>
  </w:num>
  <w:num w:numId="32">
    <w:abstractNumId w:val="11"/>
  </w:num>
  <w:num w:numId="33">
    <w:abstractNumId w:val="16"/>
  </w:num>
  <w:num w:numId="34">
    <w:abstractNumId w:val="45"/>
  </w:num>
  <w:num w:numId="35">
    <w:abstractNumId w:val="32"/>
  </w:num>
  <w:num w:numId="36">
    <w:abstractNumId w:val="31"/>
  </w:num>
  <w:num w:numId="37">
    <w:abstractNumId w:val="24"/>
  </w:num>
  <w:num w:numId="38">
    <w:abstractNumId w:val="17"/>
  </w:num>
  <w:num w:numId="39">
    <w:abstractNumId w:val="0"/>
  </w:num>
  <w:num w:numId="40">
    <w:abstractNumId w:val="44"/>
  </w:num>
  <w:num w:numId="41">
    <w:abstractNumId w:val="12"/>
  </w:num>
  <w:num w:numId="42">
    <w:abstractNumId w:val="6"/>
  </w:num>
  <w:num w:numId="43">
    <w:abstractNumId w:val="35"/>
  </w:num>
  <w:num w:numId="44">
    <w:abstractNumId w:val="43"/>
  </w:num>
  <w:num w:numId="45">
    <w:abstractNumId w:val="20"/>
  </w:num>
  <w:num w:numId="46">
    <w:abstractNumId w:val="23"/>
  </w:num>
  <w:num w:numId="47">
    <w:abstractNumId w:val="5"/>
  </w:num>
  <w:num w:numId="48">
    <w:abstractNumId w:val="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7F"/>
    <w:rsid w:val="00001E7F"/>
    <w:rsid w:val="00004C14"/>
    <w:rsid w:val="000247D7"/>
    <w:rsid w:val="0003081D"/>
    <w:rsid w:val="0004164B"/>
    <w:rsid w:val="00051A50"/>
    <w:rsid w:val="0005601F"/>
    <w:rsid w:val="0006312F"/>
    <w:rsid w:val="000671D9"/>
    <w:rsid w:val="00086F14"/>
    <w:rsid w:val="00093284"/>
    <w:rsid w:val="00095952"/>
    <w:rsid w:val="000A07E2"/>
    <w:rsid w:val="000B667C"/>
    <w:rsid w:val="000B7C6F"/>
    <w:rsid w:val="000C00B5"/>
    <w:rsid w:val="000C5FCA"/>
    <w:rsid w:val="000F2427"/>
    <w:rsid w:val="000F7F3A"/>
    <w:rsid w:val="00111AEC"/>
    <w:rsid w:val="001341D3"/>
    <w:rsid w:val="00144B36"/>
    <w:rsid w:val="00145660"/>
    <w:rsid w:val="00153CB5"/>
    <w:rsid w:val="00166107"/>
    <w:rsid w:val="00166C39"/>
    <w:rsid w:val="001712BD"/>
    <w:rsid w:val="00172776"/>
    <w:rsid w:val="0017608C"/>
    <w:rsid w:val="001766D0"/>
    <w:rsid w:val="0019005E"/>
    <w:rsid w:val="001A0031"/>
    <w:rsid w:val="001B5820"/>
    <w:rsid w:val="001C253B"/>
    <w:rsid w:val="001D1BF3"/>
    <w:rsid w:val="001F04FD"/>
    <w:rsid w:val="00205087"/>
    <w:rsid w:val="002062C4"/>
    <w:rsid w:val="002114B0"/>
    <w:rsid w:val="00212E83"/>
    <w:rsid w:val="00222931"/>
    <w:rsid w:val="0024426F"/>
    <w:rsid w:val="0026645E"/>
    <w:rsid w:val="00266CD3"/>
    <w:rsid w:val="002A212D"/>
    <w:rsid w:val="002D2B1D"/>
    <w:rsid w:val="002D4C8F"/>
    <w:rsid w:val="002D5BD9"/>
    <w:rsid w:val="002F2580"/>
    <w:rsid w:val="00307B5F"/>
    <w:rsid w:val="003117A1"/>
    <w:rsid w:val="00312735"/>
    <w:rsid w:val="0031280A"/>
    <w:rsid w:val="00336975"/>
    <w:rsid w:val="0035053F"/>
    <w:rsid w:val="00353B76"/>
    <w:rsid w:val="003653E1"/>
    <w:rsid w:val="00370963"/>
    <w:rsid w:val="00371ECF"/>
    <w:rsid w:val="003757B7"/>
    <w:rsid w:val="00393FD9"/>
    <w:rsid w:val="003E0AC7"/>
    <w:rsid w:val="003E34C3"/>
    <w:rsid w:val="00412158"/>
    <w:rsid w:val="0041385E"/>
    <w:rsid w:val="0044212C"/>
    <w:rsid w:val="00457F05"/>
    <w:rsid w:val="00461AFE"/>
    <w:rsid w:val="004668BD"/>
    <w:rsid w:val="00466FA0"/>
    <w:rsid w:val="00484DC6"/>
    <w:rsid w:val="004905AB"/>
    <w:rsid w:val="00496272"/>
    <w:rsid w:val="004D49DF"/>
    <w:rsid w:val="004E5FAD"/>
    <w:rsid w:val="00511969"/>
    <w:rsid w:val="00516474"/>
    <w:rsid w:val="005257B2"/>
    <w:rsid w:val="005276C6"/>
    <w:rsid w:val="005423E9"/>
    <w:rsid w:val="00542D72"/>
    <w:rsid w:val="005977A2"/>
    <w:rsid w:val="005A0694"/>
    <w:rsid w:val="005E345D"/>
    <w:rsid w:val="005F0460"/>
    <w:rsid w:val="00600F3F"/>
    <w:rsid w:val="00606982"/>
    <w:rsid w:val="00612142"/>
    <w:rsid w:val="00612872"/>
    <w:rsid w:val="0062356F"/>
    <w:rsid w:val="00627B6F"/>
    <w:rsid w:val="006471E8"/>
    <w:rsid w:val="00655571"/>
    <w:rsid w:val="006D6F9D"/>
    <w:rsid w:val="006E5155"/>
    <w:rsid w:val="006F74EB"/>
    <w:rsid w:val="007203CA"/>
    <w:rsid w:val="00734F25"/>
    <w:rsid w:val="00746AF8"/>
    <w:rsid w:val="00752CD1"/>
    <w:rsid w:val="0075680C"/>
    <w:rsid w:val="00767467"/>
    <w:rsid w:val="00784943"/>
    <w:rsid w:val="00796A5F"/>
    <w:rsid w:val="00796DBF"/>
    <w:rsid w:val="007A2674"/>
    <w:rsid w:val="007A2A9A"/>
    <w:rsid w:val="007B23B6"/>
    <w:rsid w:val="007C3817"/>
    <w:rsid w:val="007D4F11"/>
    <w:rsid w:val="00840CF0"/>
    <w:rsid w:val="0084753C"/>
    <w:rsid w:val="008A0300"/>
    <w:rsid w:val="008C4FB9"/>
    <w:rsid w:val="008D418C"/>
    <w:rsid w:val="008E19F1"/>
    <w:rsid w:val="00904E3F"/>
    <w:rsid w:val="009129CE"/>
    <w:rsid w:val="009154BE"/>
    <w:rsid w:val="0093237D"/>
    <w:rsid w:val="00936A95"/>
    <w:rsid w:val="00976116"/>
    <w:rsid w:val="009875A3"/>
    <w:rsid w:val="009E58B3"/>
    <w:rsid w:val="009F08F4"/>
    <w:rsid w:val="009F1C0F"/>
    <w:rsid w:val="00A03FB5"/>
    <w:rsid w:val="00A14D3E"/>
    <w:rsid w:val="00A171E8"/>
    <w:rsid w:val="00A33CB2"/>
    <w:rsid w:val="00A43BD4"/>
    <w:rsid w:val="00A441BE"/>
    <w:rsid w:val="00A61F0F"/>
    <w:rsid w:val="00A64EC5"/>
    <w:rsid w:val="00A825DC"/>
    <w:rsid w:val="00A84186"/>
    <w:rsid w:val="00A8529B"/>
    <w:rsid w:val="00AA5DEB"/>
    <w:rsid w:val="00AC615B"/>
    <w:rsid w:val="00AD6090"/>
    <w:rsid w:val="00AE365E"/>
    <w:rsid w:val="00AF02EB"/>
    <w:rsid w:val="00B11BDE"/>
    <w:rsid w:val="00B15349"/>
    <w:rsid w:val="00B17DBA"/>
    <w:rsid w:val="00B32025"/>
    <w:rsid w:val="00B57413"/>
    <w:rsid w:val="00B87811"/>
    <w:rsid w:val="00BC5B95"/>
    <w:rsid w:val="00BE4406"/>
    <w:rsid w:val="00BF557B"/>
    <w:rsid w:val="00C6130F"/>
    <w:rsid w:val="00C75217"/>
    <w:rsid w:val="00CA7C2D"/>
    <w:rsid w:val="00CD350F"/>
    <w:rsid w:val="00CD405E"/>
    <w:rsid w:val="00CF1735"/>
    <w:rsid w:val="00CF6D70"/>
    <w:rsid w:val="00D016BC"/>
    <w:rsid w:val="00D247E0"/>
    <w:rsid w:val="00D339B7"/>
    <w:rsid w:val="00D362BE"/>
    <w:rsid w:val="00D37B7F"/>
    <w:rsid w:val="00D54EF7"/>
    <w:rsid w:val="00D63A31"/>
    <w:rsid w:val="00D7040A"/>
    <w:rsid w:val="00D82E4C"/>
    <w:rsid w:val="00D84231"/>
    <w:rsid w:val="00DE5452"/>
    <w:rsid w:val="00DF6AAF"/>
    <w:rsid w:val="00E03319"/>
    <w:rsid w:val="00E20BE6"/>
    <w:rsid w:val="00E61828"/>
    <w:rsid w:val="00E66C49"/>
    <w:rsid w:val="00E71EFE"/>
    <w:rsid w:val="00E76279"/>
    <w:rsid w:val="00E77340"/>
    <w:rsid w:val="00E82324"/>
    <w:rsid w:val="00E846C5"/>
    <w:rsid w:val="00ED151E"/>
    <w:rsid w:val="00ED3299"/>
    <w:rsid w:val="00EE054E"/>
    <w:rsid w:val="00EE424C"/>
    <w:rsid w:val="00EE57F4"/>
    <w:rsid w:val="00F07AEB"/>
    <w:rsid w:val="00F462F9"/>
    <w:rsid w:val="00F57756"/>
    <w:rsid w:val="00F70D21"/>
    <w:rsid w:val="00F87650"/>
    <w:rsid w:val="00FB762F"/>
    <w:rsid w:val="00FB7E95"/>
    <w:rsid w:val="00FC102A"/>
    <w:rsid w:val="00FD759D"/>
    <w:rsid w:val="00FE0526"/>
    <w:rsid w:val="00FE28D6"/>
    <w:rsid w:val="00FF0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6773"/>
  <w15:docId w15:val="{2480E698-6A13-476C-8BE7-A76A2669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B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7F05"/>
    <w:pPr>
      <w:widowControl/>
      <w:autoSpaceDE/>
      <w:autoSpaceDN/>
      <w:adjustRightInd/>
      <w:jc w:val="center"/>
    </w:pPr>
    <w:rPr>
      <w:i/>
      <w:sz w:val="24"/>
      <w:szCs w:val="20"/>
    </w:rPr>
  </w:style>
  <w:style w:type="character" w:customStyle="1" w:styleId="BodyTextChar">
    <w:name w:val="Body Text Char"/>
    <w:basedOn w:val="DefaultParagraphFont"/>
    <w:link w:val="BodyText"/>
    <w:rsid w:val="00457F05"/>
    <w:rPr>
      <w:rFonts w:ascii="Times New Roman" w:eastAsia="Times New Roman" w:hAnsi="Times New Roman" w:cs="Times New Roman"/>
      <w:i/>
      <w:sz w:val="24"/>
      <w:szCs w:val="20"/>
    </w:rPr>
  </w:style>
  <w:style w:type="paragraph" w:styleId="ListParagraph">
    <w:name w:val="List Paragraph"/>
    <w:basedOn w:val="Normal"/>
    <w:uiPriority w:val="34"/>
    <w:qFormat/>
    <w:rsid w:val="00D247E0"/>
    <w:pPr>
      <w:ind w:left="720"/>
      <w:contextualSpacing/>
    </w:pPr>
  </w:style>
  <w:style w:type="paragraph" w:styleId="Header">
    <w:name w:val="header"/>
    <w:basedOn w:val="Normal"/>
    <w:link w:val="HeaderChar"/>
    <w:uiPriority w:val="99"/>
    <w:unhideWhenUsed/>
    <w:rsid w:val="0044212C"/>
    <w:pPr>
      <w:tabs>
        <w:tab w:val="center" w:pos="4680"/>
        <w:tab w:val="right" w:pos="9360"/>
      </w:tabs>
    </w:pPr>
  </w:style>
  <w:style w:type="character" w:customStyle="1" w:styleId="HeaderChar">
    <w:name w:val="Header Char"/>
    <w:basedOn w:val="DefaultParagraphFont"/>
    <w:link w:val="Header"/>
    <w:uiPriority w:val="99"/>
    <w:rsid w:val="0044212C"/>
    <w:rPr>
      <w:rFonts w:ascii="Times New Roman" w:eastAsia="Times New Roman" w:hAnsi="Times New Roman" w:cs="Times New Roman"/>
      <w:sz w:val="20"/>
      <w:szCs w:val="24"/>
    </w:rPr>
  </w:style>
  <w:style w:type="paragraph" w:styleId="Footer">
    <w:name w:val="footer"/>
    <w:basedOn w:val="Normal"/>
    <w:link w:val="FooterChar"/>
    <w:unhideWhenUsed/>
    <w:rsid w:val="0044212C"/>
    <w:pPr>
      <w:tabs>
        <w:tab w:val="center" w:pos="4680"/>
        <w:tab w:val="right" w:pos="9360"/>
      </w:tabs>
    </w:pPr>
  </w:style>
  <w:style w:type="character" w:customStyle="1" w:styleId="FooterChar">
    <w:name w:val="Footer Char"/>
    <w:basedOn w:val="DefaultParagraphFont"/>
    <w:link w:val="Footer"/>
    <w:rsid w:val="0044212C"/>
    <w:rPr>
      <w:rFonts w:ascii="Times New Roman" w:eastAsia="Times New Roman" w:hAnsi="Times New Roman" w:cs="Times New Roman"/>
      <w:sz w:val="20"/>
      <w:szCs w:val="24"/>
    </w:rPr>
  </w:style>
  <w:style w:type="paragraph" w:styleId="EndnoteText">
    <w:name w:val="endnote text"/>
    <w:basedOn w:val="Normal"/>
    <w:link w:val="EndnoteTextChar"/>
    <w:semiHidden/>
    <w:rsid w:val="00166C39"/>
    <w:pPr>
      <w:widowControl/>
      <w:autoSpaceDE/>
      <w:autoSpaceDN/>
      <w:adjustRightInd/>
    </w:pPr>
    <w:rPr>
      <w:szCs w:val="20"/>
    </w:rPr>
  </w:style>
  <w:style w:type="character" w:customStyle="1" w:styleId="EndnoteTextChar">
    <w:name w:val="Endnote Text Char"/>
    <w:basedOn w:val="DefaultParagraphFont"/>
    <w:link w:val="EndnoteText"/>
    <w:semiHidden/>
    <w:rsid w:val="00166C39"/>
    <w:rPr>
      <w:rFonts w:ascii="Times New Roman" w:eastAsia="Times New Roman" w:hAnsi="Times New Roman" w:cs="Times New Roman"/>
      <w:sz w:val="20"/>
      <w:szCs w:val="20"/>
    </w:rPr>
  </w:style>
  <w:style w:type="character" w:styleId="EndnoteReference">
    <w:name w:val="endnote reference"/>
    <w:basedOn w:val="DefaultParagraphFont"/>
    <w:semiHidden/>
    <w:rsid w:val="00166C39"/>
    <w:rPr>
      <w:vertAlign w:val="superscript"/>
    </w:rPr>
  </w:style>
  <w:style w:type="character" w:styleId="Hyperlink">
    <w:name w:val="Hyperlink"/>
    <w:basedOn w:val="DefaultParagraphFont"/>
    <w:uiPriority w:val="99"/>
    <w:unhideWhenUsed/>
    <w:rsid w:val="000C00B5"/>
    <w:rPr>
      <w:color w:val="0000FF" w:themeColor="hyperlink"/>
      <w:u w:val="single"/>
    </w:rPr>
  </w:style>
  <w:style w:type="paragraph" w:styleId="PlainText">
    <w:name w:val="Plain Text"/>
    <w:basedOn w:val="Normal"/>
    <w:link w:val="PlainTextChar"/>
    <w:uiPriority w:val="99"/>
    <w:semiHidden/>
    <w:unhideWhenUsed/>
    <w:rsid w:val="000C00B5"/>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C00B5"/>
    <w:rPr>
      <w:rFonts w:ascii="Consolas" w:hAnsi="Consolas"/>
      <w:sz w:val="21"/>
      <w:szCs w:val="21"/>
    </w:rPr>
  </w:style>
  <w:style w:type="paragraph" w:styleId="BalloonText">
    <w:name w:val="Balloon Text"/>
    <w:basedOn w:val="Normal"/>
    <w:link w:val="BalloonTextChar"/>
    <w:uiPriority w:val="99"/>
    <w:semiHidden/>
    <w:unhideWhenUsed/>
    <w:rsid w:val="00CA7C2D"/>
    <w:rPr>
      <w:rFonts w:ascii="Tahoma" w:hAnsi="Tahoma" w:cs="Tahoma"/>
      <w:sz w:val="16"/>
      <w:szCs w:val="16"/>
    </w:rPr>
  </w:style>
  <w:style w:type="character" w:customStyle="1" w:styleId="BalloonTextChar">
    <w:name w:val="Balloon Text Char"/>
    <w:basedOn w:val="DefaultParagraphFont"/>
    <w:link w:val="BalloonText"/>
    <w:uiPriority w:val="99"/>
    <w:semiHidden/>
    <w:rsid w:val="00CA7C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62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dbigne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radbigne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radbig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2BD3F-2790-5F4D-B314-74F5F160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Bigney</dc:creator>
  <cp:lastModifiedBy>Anja Vandermeer</cp:lastModifiedBy>
  <cp:revision>4</cp:revision>
  <cp:lastPrinted>2017-05-11T17:28:00Z</cp:lastPrinted>
  <dcterms:created xsi:type="dcterms:W3CDTF">2022-01-08T06:42:00Z</dcterms:created>
  <dcterms:modified xsi:type="dcterms:W3CDTF">2022-01-08T06:45:00Z</dcterms:modified>
</cp:coreProperties>
</file>