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781F8" w14:textId="77777777" w:rsidR="00653022" w:rsidRPr="007225DF" w:rsidRDefault="00653022" w:rsidP="00653022">
      <w:pPr>
        <w:ind w:left="360"/>
        <w:jc w:val="center"/>
        <w:rPr>
          <w:rFonts w:ascii="Helvetica Neue" w:hAnsi="Helvetica Neue"/>
          <w:b/>
          <w:sz w:val="44"/>
        </w:rPr>
      </w:pPr>
      <w:r w:rsidRPr="007225DF">
        <w:rPr>
          <w:rFonts w:ascii="Helvetica Neue" w:hAnsi="Helvetica Neue"/>
          <w:b/>
          <w:sz w:val="44"/>
        </w:rPr>
        <w:t xml:space="preserve">Where are </w:t>
      </w:r>
      <w:proofErr w:type="gramStart"/>
      <w:r w:rsidRPr="007225DF">
        <w:rPr>
          <w:rFonts w:ascii="Helvetica Neue" w:hAnsi="Helvetica Neue"/>
          <w:b/>
          <w:sz w:val="44"/>
        </w:rPr>
        <w:t>You</w:t>
      </w:r>
      <w:proofErr w:type="gramEnd"/>
      <w:r w:rsidRPr="007225DF">
        <w:rPr>
          <w:rFonts w:ascii="Helvetica Neue" w:hAnsi="Helvetica Neue"/>
          <w:b/>
          <w:sz w:val="44"/>
        </w:rPr>
        <w:t>?</w:t>
      </w:r>
    </w:p>
    <w:p w14:paraId="78421215" w14:textId="77777777" w:rsidR="00653022" w:rsidRPr="007225DF" w:rsidRDefault="00653022" w:rsidP="00653022">
      <w:pPr>
        <w:jc w:val="center"/>
        <w:rPr>
          <w:rFonts w:ascii="Helvetica Neue" w:hAnsi="Helvetica Neue"/>
          <w:sz w:val="22"/>
        </w:rPr>
      </w:pPr>
      <w:r w:rsidRPr="007225DF">
        <w:rPr>
          <w:rFonts w:ascii="Helvetica Neue" w:hAnsi="Helvetica Neue"/>
          <w:sz w:val="22"/>
        </w:rPr>
        <w:t xml:space="preserve">Taken from </w:t>
      </w:r>
      <w:r w:rsidRPr="007225DF">
        <w:rPr>
          <w:rFonts w:ascii="Helvetica Neue" w:hAnsi="Helvetica Neue"/>
          <w:i/>
          <w:sz w:val="22"/>
        </w:rPr>
        <w:t>Prayer</w:t>
      </w:r>
      <w:r w:rsidRPr="007225DF">
        <w:rPr>
          <w:rFonts w:ascii="Helvetica Neue" w:hAnsi="Helvetica Neue"/>
          <w:sz w:val="22"/>
        </w:rPr>
        <w:t xml:space="preserve"> by Tim Keller, p. 258-260</w:t>
      </w:r>
    </w:p>
    <w:p w14:paraId="19BCADBC" w14:textId="77777777" w:rsidR="00653022" w:rsidRPr="007225DF" w:rsidRDefault="00653022" w:rsidP="00653022">
      <w:pPr>
        <w:jc w:val="center"/>
        <w:rPr>
          <w:rFonts w:ascii="Helvetica Neue" w:hAnsi="Helvetica Neue"/>
        </w:rPr>
      </w:pPr>
    </w:p>
    <w:p w14:paraId="7661D3BE" w14:textId="77777777" w:rsidR="00653022" w:rsidRPr="007225DF" w:rsidRDefault="00653022" w:rsidP="00653022">
      <w:pPr>
        <w:numPr>
          <w:ilvl w:val="0"/>
          <w:numId w:val="1"/>
        </w:numPr>
        <w:rPr>
          <w:rFonts w:ascii="Helvetica Neue" w:hAnsi="Helvetica Neue"/>
          <w:sz w:val="28"/>
        </w:rPr>
      </w:pPr>
      <w:r w:rsidRPr="007225DF">
        <w:rPr>
          <w:rFonts w:ascii="Helvetica Neue" w:hAnsi="Helvetica Neue"/>
          <w:b/>
          <w:sz w:val="28"/>
        </w:rPr>
        <w:t>Are you “sailing”?</w:t>
      </w:r>
      <w:r w:rsidRPr="007225DF">
        <w:rPr>
          <w:rFonts w:ascii="Helvetica Neue" w:hAnsi="Helvetica Neue"/>
          <w:sz w:val="28"/>
        </w:rPr>
        <w:t xml:space="preserve"> </w:t>
      </w:r>
    </w:p>
    <w:p w14:paraId="2205270C" w14:textId="77777777" w:rsidR="00653022" w:rsidRPr="007225DF" w:rsidRDefault="00653022" w:rsidP="00653022">
      <w:pPr>
        <w:rPr>
          <w:rFonts w:ascii="Helvetica Neue" w:hAnsi="Helvetica Neue"/>
        </w:rPr>
      </w:pPr>
      <w:r w:rsidRPr="007225DF">
        <w:rPr>
          <w:rFonts w:ascii="Helvetica Neue" w:hAnsi="Helvetica Neue"/>
        </w:rPr>
        <w:t>Sailing means you are living the Christian life with the wind at your back.  God is real to your heart.  You often feel his love.  You see prayers being answered.  When studying the Bible, you regularly see remarkable things and you sense him speaking to you.  You sense people around you being influenced by the Spirit through you.</w:t>
      </w:r>
    </w:p>
    <w:p w14:paraId="3AB7B720" w14:textId="77777777" w:rsidR="00653022" w:rsidRPr="007225DF" w:rsidRDefault="00653022" w:rsidP="00653022">
      <w:pPr>
        <w:rPr>
          <w:rFonts w:ascii="Helvetica Neue" w:hAnsi="Helvetica Neue"/>
        </w:rPr>
      </w:pPr>
    </w:p>
    <w:p w14:paraId="34F91035" w14:textId="77777777" w:rsidR="00653022" w:rsidRPr="007225DF" w:rsidRDefault="00653022" w:rsidP="00653022">
      <w:pPr>
        <w:numPr>
          <w:ilvl w:val="0"/>
          <w:numId w:val="1"/>
        </w:numPr>
        <w:rPr>
          <w:rFonts w:ascii="Helvetica Neue" w:hAnsi="Helvetica Neue"/>
          <w:sz w:val="28"/>
        </w:rPr>
      </w:pPr>
      <w:r>
        <w:rPr>
          <w:rFonts w:ascii="Helvetica Neue" w:hAnsi="Helvetica Neue"/>
          <w:b/>
          <w:sz w:val="28"/>
        </w:rPr>
        <w:t xml:space="preserve">Are you </w:t>
      </w:r>
      <w:r w:rsidRPr="007225DF">
        <w:rPr>
          <w:rFonts w:ascii="Helvetica Neue" w:hAnsi="Helvetica Neue"/>
          <w:b/>
          <w:sz w:val="28"/>
        </w:rPr>
        <w:t>“rowing”?</w:t>
      </w:r>
      <w:r w:rsidRPr="007225DF">
        <w:rPr>
          <w:rFonts w:ascii="Helvetica Neue" w:hAnsi="Helvetica Neue"/>
          <w:sz w:val="28"/>
        </w:rPr>
        <w:t xml:space="preserve">  </w:t>
      </w:r>
    </w:p>
    <w:p w14:paraId="51EF82F7" w14:textId="77777777" w:rsidR="00653022" w:rsidRPr="007225DF" w:rsidRDefault="00653022" w:rsidP="00653022">
      <w:pPr>
        <w:rPr>
          <w:rFonts w:ascii="Helvetica Neue" w:hAnsi="Helvetica Neue"/>
        </w:rPr>
      </w:pPr>
      <w:r w:rsidRPr="007225DF">
        <w:rPr>
          <w:rFonts w:ascii="Helvetica Neue" w:hAnsi="Helvetica Neue"/>
        </w:rPr>
        <w:t xml:space="preserve">Rowing means you are finding prayer and Bible reading to be more a duty than a delight.  God often (though not always) seems distant, and the sense of his presence is fairly rare.  You don’t’ see many of your prayers being answered.  You may be struggling with doubts about God and yourself.  Yet despite all this, you refuse self-pity </w:t>
      </w:r>
      <w:r w:rsidRPr="007225DF">
        <w:rPr>
          <w:rFonts w:ascii="Helvetica Neue" w:hAnsi="Helvetica Neue"/>
          <w:i/>
        </w:rPr>
        <w:t xml:space="preserve">or </w:t>
      </w:r>
      <w:r w:rsidRPr="007225DF">
        <w:rPr>
          <w:rFonts w:ascii="Helvetica Neue" w:hAnsi="Helvetica Neue"/>
        </w:rPr>
        <w:t>the self-righteous pride that assumes you know better than God how your life should go.  You continue to read the Bible and pray regularly, you attend worship and reach out and serve people despite the inner spiritual dryness.</w:t>
      </w:r>
    </w:p>
    <w:p w14:paraId="6C802308" w14:textId="77777777" w:rsidR="00653022" w:rsidRPr="007225DF" w:rsidRDefault="00653022" w:rsidP="00653022">
      <w:pPr>
        <w:rPr>
          <w:rFonts w:ascii="Helvetica Neue" w:hAnsi="Helvetica Neue"/>
        </w:rPr>
      </w:pPr>
    </w:p>
    <w:p w14:paraId="0ACCD9ED" w14:textId="77777777" w:rsidR="00653022" w:rsidRDefault="00653022" w:rsidP="00653022">
      <w:pPr>
        <w:numPr>
          <w:ilvl w:val="0"/>
          <w:numId w:val="1"/>
        </w:numPr>
        <w:rPr>
          <w:rFonts w:ascii="Helvetica Neue" w:hAnsi="Helvetica Neue"/>
          <w:sz w:val="28"/>
        </w:rPr>
      </w:pPr>
      <w:r w:rsidRPr="007225DF">
        <w:rPr>
          <w:rFonts w:ascii="Helvetica Neue" w:hAnsi="Helvetica Neue"/>
          <w:b/>
          <w:sz w:val="28"/>
        </w:rPr>
        <w:t>Are you “drifting?”</w:t>
      </w:r>
      <w:r w:rsidRPr="007225DF">
        <w:rPr>
          <w:rFonts w:ascii="Helvetica Neue" w:hAnsi="Helvetica Neue"/>
          <w:sz w:val="28"/>
        </w:rPr>
        <w:t xml:space="preserve"> </w:t>
      </w:r>
    </w:p>
    <w:p w14:paraId="6FD121DA" w14:textId="77777777" w:rsidR="00653022" w:rsidRPr="007225DF" w:rsidRDefault="00653022" w:rsidP="00653022">
      <w:pPr>
        <w:rPr>
          <w:rFonts w:ascii="Helvetica Neue" w:hAnsi="Helvetica Neue"/>
        </w:rPr>
      </w:pPr>
      <w:r w:rsidRPr="007225DF">
        <w:rPr>
          <w:rFonts w:ascii="Helvetica Neue" w:hAnsi="Helvetica Neue"/>
        </w:rPr>
        <w:t xml:space="preserve">Drifting means that you are experiencing all the conditions of rowing- spiritual dryness and difficulties in life.  But in response, instead of rowing, you are letting yourself drift.  You don’t feel like approaching and obeying God, so you don’t pray or read.  You give in to the self-centeredness that naturally comes when you feel sorry for yourself, and you drift into self-indulgent behaviors to comfort yourself, whether it </w:t>
      </w:r>
      <w:proofErr w:type="gramStart"/>
      <w:r w:rsidRPr="007225DF">
        <w:rPr>
          <w:rFonts w:ascii="Helvetica Neue" w:hAnsi="Helvetica Neue"/>
        </w:rPr>
        <w:t>be</w:t>
      </w:r>
      <w:proofErr w:type="gramEnd"/>
      <w:r w:rsidRPr="007225DF">
        <w:rPr>
          <w:rFonts w:ascii="Helvetica Neue" w:hAnsi="Helvetica Neue"/>
        </w:rPr>
        <w:t xml:space="preserve"> escape eating and sleeping, sexual practices, or whatever else. </w:t>
      </w:r>
    </w:p>
    <w:p w14:paraId="450C9058" w14:textId="77777777" w:rsidR="00653022" w:rsidRPr="007225DF" w:rsidRDefault="00653022" w:rsidP="00653022">
      <w:pPr>
        <w:rPr>
          <w:rFonts w:ascii="Helvetica Neue" w:hAnsi="Helvetica Neue"/>
        </w:rPr>
      </w:pPr>
    </w:p>
    <w:p w14:paraId="0E0A6C65" w14:textId="77777777" w:rsidR="00653022" w:rsidRDefault="00653022" w:rsidP="00653022">
      <w:pPr>
        <w:numPr>
          <w:ilvl w:val="0"/>
          <w:numId w:val="1"/>
        </w:numPr>
        <w:rPr>
          <w:rFonts w:ascii="Helvetica Neue" w:hAnsi="Helvetica Neue"/>
          <w:sz w:val="28"/>
        </w:rPr>
      </w:pPr>
      <w:r w:rsidRPr="007225DF">
        <w:rPr>
          <w:rFonts w:ascii="Helvetica Neue" w:hAnsi="Helvetica Neue"/>
          <w:b/>
          <w:sz w:val="28"/>
        </w:rPr>
        <w:t>Are you “sinking”?</w:t>
      </w:r>
      <w:r w:rsidRPr="007225DF">
        <w:rPr>
          <w:rFonts w:ascii="Helvetica Neue" w:hAnsi="Helvetica Neue"/>
          <w:sz w:val="28"/>
        </w:rPr>
        <w:t xml:space="preserve"> </w:t>
      </w:r>
    </w:p>
    <w:p w14:paraId="40ED0BCC" w14:textId="77777777" w:rsidR="00653022" w:rsidRPr="007225DF" w:rsidRDefault="00653022" w:rsidP="00653022">
      <w:pPr>
        <w:rPr>
          <w:rFonts w:ascii="Helvetica Neue" w:hAnsi="Helvetica Neue"/>
        </w:rPr>
      </w:pPr>
      <w:r w:rsidRPr="007225DF">
        <w:rPr>
          <w:rFonts w:ascii="Helvetica Neue" w:hAnsi="Helvetica Neue"/>
        </w:rPr>
        <w:t xml:space="preserve">Eventually your boat, your soul, will drift away from the shipping lanes as it were- and truly lose any forward motion in the Christian life.  The numbness of heart can become hardness because you give in to thoughts of self-pity and resentment.  If some major difficulty or trouble were to come into your life, it would be possible to abandon your faith and identity as a Christian altogether.  </w:t>
      </w:r>
    </w:p>
    <w:p w14:paraId="60EA7849" w14:textId="77777777" w:rsidR="00653022" w:rsidRDefault="00653022" w:rsidP="00653022">
      <w:pPr>
        <w:rPr>
          <w:rFonts w:ascii="Helvetica Neue" w:hAnsi="Helvetica Neue"/>
        </w:rPr>
      </w:pPr>
    </w:p>
    <w:p w14:paraId="1E1566EE" w14:textId="77777777" w:rsidR="00653022" w:rsidRDefault="00653022" w:rsidP="00653022">
      <w:pPr>
        <w:rPr>
          <w:rFonts w:ascii="Helvetica Neue" w:hAnsi="Helvetica Neue"/>
          <w:b/>
          <w:sz w:val="28"/>
          <w:szCs w:val="28"/>
        </w:rPr>
      </w:pPr>
    </w:p>
    <w:p w14:paraId="361A8D35" w14:textId="77777777" w:rsidR="00653022" w:rsidRDefault="00653022" w:rsidP="00653022">
      <w:pPr>
        <w:rPr>
          <w:rFonts w:ascii="Helvetica Neue" w:hAnsi="Helvetica Neue"/>
          <w:b/>
          <w:sz w:val="28"/>
          <w:szCs w:val="28"/>
        </w:rPr>
      </w:pPr>
    </w:p>
    <w:p w14:paraId="33A7EE71" w14:textId="77777777" w:rsidR="00653022" w:rsidRPr="009534DB" w:rsidRDefault="00653022" w:rsidP="00653022">
      <w:pPr>
        <w:rPr>
          <w:rFonts w:ascii="Helvetica Neue" w:hAnsi="Helvetica Neue"/>
          <w:b/>
          <w:sz w:val="28"/>
          <w:szCs w:val="28"/>
        </w:rPr>
      </w:pPr>
      <w:r w:rsidRPr="009534DB">
        <w:rPr>
          <w:rFonts w:ascii="Helvetica Neue" w:hAnsi="Helvetica Neue"/>
          <w:b/>
          <w:sz w:val="28"/>
          <w:szCs w:val="28"/>
        </w:rPr>
        <w:lastRenderedPageBreak/>
        <w:t xml:space="preserve">Conclusion - </w:t>
      </w:r>
    </w:p>
    <w:p w14:paraId="4C7323C4" w14:textId="77777777" w:rsidR="00653022" w:rsidRPr="007225DF" w:rsidRDefault="00653022" w:rsidP="00653022">
      <w:pPr>
        <w:rPr>
          <w:rFonts w:ascii="Helvetica Neue" w:hAnsi="Helvetica Neue"/>
        </w:rPr>
      </w:pPr>
      <w:r w:rsidRPr="007225DF">
        <w:rPr>
          <w:rFonts w:ascii="Helvetica Neue" w:hAnsi="Helvetica Neue"/>
        </w:rPr>
        <w:t xml:space="preserve">In this metaphor we see that there are some things we are responsible for, such as using the means of grace- the Bible, prayer, and church participation- in a disciplined way.  There are many other things we do not have much control over- such as how well the circumstances in our lives are going as well as our emotions.  If you pray, worship, and obey despite negative circumstances and feelings, you won’t be drifting, and when the winds come up again, you will move ahead swiftly.  On the other hand, if you do </w:t>
      </w:r>
      <w:r w:rsidRPr="007225DF">
        <w:rPr>
          <w:rFonts w:ascii="Helvetica Neue" w:hAnsi="Helvetica Neue"/>
          <w:i/>
        </w:rPr>
        <w:t>not</w:t>
      </w:r>
      <w:r w:rsidRPr="007225DF">
        <w:rPr>
          <w:rFonts w:ascii="Helvetica Neue" w:hAnsi="Helvetica Neue"/>
        </w:rPr>
        <w:t xml:space="preserve"> apply the means of grace, you will at best be drifting and if storms come into your life, you might be in danger of sinking.</w:t>
      </w:r>
    </w:p>
    <w:p w14:paraId="782FF150" w14:textId="77777777" w:rsidR="00653022" w:rsidRPr="007225DF" w:rsidRDefault="00653022" w:rsidP="00653022">
      <w:pPr>
        <w:rPr>
          <w:rFonts w:ascii="Helvetica Neue" w:hAnsi="Helvetica Neue"/>
        </w:rPr>
      </w:pPr>
    </w:p>
    <w:p w14:paraId="62498578" w14:textId="77777777" w:rsidR="00653022" w:rsidRPr="007225DF" w:rsidRDefault="00653022" w:rsidP="00653022">
      <w:pPr>
        <w:rPr>
          <w:rFonts w:ascii="Helvetica Neue" w:hAnsi="Helvetica Neue"/>
        </w:rPr>
      </w:pPr>
      <w:r w:rsidRPr="007225DF">
        <w:rPr>
          <w:rFonts w:ascii="Helvetica Neue" w:hAnsi="Helvetica Neue"/>
        </w:rPr>
        <w:t xml:space="preserve">In any case- pray no matter what.  </w:t>
      </w:r>
      <w:r w:rsidRPr="007225DF">
        <w:rPr>
          <w:rFonts w:ascii="Helvetica Neue" w:hAnsi="Helvetica Neue"/>
          <w:i/>
        </w:rPr>
        <w:t>Praying is rowing</w:t>
      </w:r>
      <w:r w:rsidRPr="007225DF">
        <w:rPr>
          <w:rFonts w:ascii="Helvetica Neue" w:hAnsi="Helvetica Neue"/>
        </w:rPr>
        <w:t>, and sometimes it is like rowing in the dark- you won’t feel that you are making any progress at all.  Yet you are, and when the winds rise again, and they surely will, you will sail again before them.</w:t>
      </w:r>
    </w:p>
    <w:p w14:paraId="39922CBA" w14:textId="77777777" w:rsidR="00653022" w:rsidRDefault="00653022" w:rsidP="00653022"/>
    <w:p w14:paraId="37CAB722" w14:textId="77777777" w:rsidR="00653022" w:rsidRDefault="00653022" w:rsidP="00653022"/>
    <w:p w14:paraId="76E06BD7" w14:textId="77777777" w:rsidR="00653022" w:rsidRPr="00985DBB" w:rsidRDefault="00653022" w:rsidP="00653022">
      <w:pPr>
        <w:ind w:left="360"/>
        <w:rPr>
          <w:rFonts w:ascii="Arial" w:hAnsi="Arial" w:cs="Arial"/>
          <w:b/>
          <w:sz w:val="20"/>
          <w:szCs w:val="20"/>
        </w:rPr>
      </w:pPr>
    </w:p>
    <w:p w14:paraId="1D424F96" w14:textId="77777777" w:rsidR="0016365C" w:rsidRPr="00653022" w:rsidRDefault="0016365C" w:rsidP="00653022">
      <w:bookmarkStart w:id="0" w:name="_GoBack"/>
      <w:bookmarkEnd w:id="0"/>
    </w:p>
    <w:sectPr w:rsidR="0016365C" w:rsidRPr="00653022" w:rsidSect="007476E8">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391"/>
    <w:multiLevelType w:val="hybridMultilevel"/>
    <w:tmpl w:val="56963EB6"/>
    <w:lvl w:ilvl="0" w:tplc="0A06D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3B"/>
    <w:rsid w:val="0016365C"/>
    <w:rsid w:val="00194FDD"/>
    <w:rsid w:val="00495042"/>
    <w:rsid w:val="00653022"/>
    <w:rsid w:val="007225DF"/>
    <w:rsid w:val="00BE439D"/>
    <w:rsid w:val="00C6763B"/>
    <w:rsid w:val="00D0007B"/>
    <w:rsid w:val="00F1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39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5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Grace Fellowship Church</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Lewis</dc:creator>
  <cp:lastModifiedBy>Brad Bigney</cp:lastModifiedBy>
  <cp:revision>2</cp:revision>
  <dcterms:created xsi:type="dcterms:W3CDTF">2015-06-11T20:13:00Z</dcterms:created>
  <dcterms:modified xsi:type="dcterms:W3CDTF">2015-06-11T20:13:00Z</dcterms:modified>
</cp:coreProperties>
</file>